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9B" w:rsidRPr="00FC6D70" w:rsidRDefault="00885C9B" w:rsidP="00764482">
      <w:pPr>
        <w:shd w:val="clear" w:color="auto" w:fill="FFFFFF"/>
        <w:snapToGrid w:val="0"/>
        <w:spacing w:after="0" w:line="240" w:lineRule="auto"/>
        <w:ind w:right="-180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40"/>
          <w:szCs w:val="40"/>
        </w:rPr>
      </w:pPr>
      <w:proofErr w:type="gramStart"/>
      <w:r w:rsidRPr="00FC6D70">
        <w:rPr>
          <w:rFonts w:ascii="Times New Roman" w:eastAsia="Times New Roman" w:hAnsi="Times New Roman" w:cs="Times New Roman"/>
          <w:b/>
          <w:bCs/>
          <w:color w:val="1A2A4B"/>
          <w:kern w:val="36"/>
          <w:sz w:val="40"/>
          <w:szCs w:val="40"/>
        </w:rPr>
        <w:t xml:space="preserve">Welcome to </w:t>
      </w:r>
      <w:r w:rsidR="00764482">
        <w:rPr>
          <w:rFonts w:ascii="Times New Roman" w:eastAsia="Times New Roman" w:hAnsi="Times New Roman" w:cs="Times New Roman"/>
          <w:b/>
          <w:bCs/>
          <w:color w:val="1A2A4B"/>
          <w:kern w:val="36"/>
          <w:sz w:val="40"/>
          <w:szCs w:val="40"/>
        </w:rPr>
        <w:t>APCCOM2013!</w:t>
      </w:r>
      <w:proofErr w:type="gramEnd"/>
      <w:r w:rsidRPr="00FC6D70">
        <w:rPr>
          <w:rFonts w:ascii="Times New Roman" w:eastAsia="Times New Roman" w:hAnsi="Times New Roman" w:cs="Times New Roman"/>
          <w:b/>
          <w:bCs/>
          <w:color w:val="1A2A4B"/>
          <w:kern w:val="36"/>
          <w:sz w:val="40"/>
          <w:szCs w:val="40"/>
        </w:rPr>
        <w:t xml:space="preserve"> </w:t>
      </w:r>
    </w:p>
    <w:p w:rsidR="00764482" w:rsidRDefault="00764482" w:rsidP="00764482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</w:p>
    <w:p w:rsidR="00C340C4" w:rsidRPr="001F2E6F" w:rsidRDefault="00C340C4" w:rsidP="00764482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1F2E6F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 xml:space="preserve">Aims of the </w:t>
      </w:r>
      <w:r w:rsidR="00A6353C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conference</w:t>
      </w:r>
      <w:r w:rsidRPr="001F2E6F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:</w:t>
      </w:r>
    </w:p>
    <w:p w:rsidR="00764482" w:rsidRDefault="00764482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64482">
        <w:rPr>
          <w:rFonts w:ascii="Times New Roman" w:eastAsia="Times New Roman" w:hAnsi="Times New Roman" w:cs="Times New Roman"/>
          <w:sz w:val="24"/>
          <w:szCs w:val="24"/>
        </w:rPr>
        <w:t>he main theme of the four-day conference is on advance materials for new energy applications. Particular emphasis will be put on the following topics:</w:t>
      </w:r>
    </w:p>
    <w:p w:rsidR="00764482" w:rsidRPr="00764482" w:rsidRDefault="00764482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64482" w:rsidRPr="00764482" w:rsidRDefault="00764482" w:rsidP="00764482">
      <w:pPr>
        <w:pStyle w:val="ListParagraph"/>
        <w:numPr>
          <w:ilvl w:val="0"/>
          <w:numId w:val="2"/>
        </w:numPr>
        <w:shd w:val="clear" w:color="auto" w:fill="FFFFFF"/>
        <w:snapToGrid w:val="0"/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4482">
        <w:rPr>
          <w:rFonts w:ascii="Times New Roman" w:eastAsia="Times New Roman" w:hAnsi="Times New Roman" w:cs="Times New Roman"/>
          <w:sz w:val="24"/>
          <w:szCs w:val="24"/>
        </w:rPr>
        <w:t>Organic light-emitting, photovoltaic devices;</w:t>
      </w:r>
    </w:p>
    <w:p w:rsidR="00764482" w:rsidRPr="00764482" w:rsidRDefault="00764482" w:rsidP="00764482">
      <w:pPr>
        <w:pStyle w:val="ListParagraph"/>
        <w:numPr>
          <w:ilvl w:val="0"/>
          <w:numId w:val="2"/>
        </w:numPr>
        <w:shd w:val="clear" w:color="auto" w:fill="FFFFFF"/>
        <w:snapToGrid w:val="0"/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4482">
        <w:rPr>
          <w:rFonts w:ascii="Times New Roman" w:eastAsia="Times New Roman" w:hAnsi="Times New Roman" w:cs="Times New Roman"/>
          <w:sz w:val="24"/>
          <w:szCs w:val="24"/>
        </w:rPr>
        <w:t>Dye sensitized &amp; nanostructured solar cells;</w:t>
      </w:r>
    </w:p>
    <w:p w:rsidR="00764482" w:rsidRPr="00764482" w:rsidRDefault="00764482" w:rsidP="00764482">
      <w:pPr>
        <w:pStyle w:val="ListParagraph"/>
        <w:numPr>
          <w:ilvl w:val="0"/>
          <w:numId w:val="2"/>
        </w:numPr>
        <w:shd w:val="clear" w:color="auto" w:fill="FFFFFF"/>
        <w:snapToGrid w:val="0"/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4482">
        <w:rPr>
          <w:rFonts w:ascii="Times New Roman" w:eastAsia="Times New Roman" w:hAnsi="Times New Roman" w:cs="Times New Roman"/>
          <w:sz w:val="24"/>
          <w:szCs w:val="24"/>
        </w:rPr>
        <w:t xml:space="preserve">Nanostructures for batteries/super capacitors &amp; </w:t>
      </w:r>
      <w:proofErr w:type="gramStart"/>
      <w:r w:rsidRPr="00764482">
        <w:rPr>
          <w:rFonts w:ascii="Times New Roman" w:eastAsia="Times New Roman" w:hAnsi="Times New Roman" w:cs="Times New Roman"/>
          <w:sz w:val="24"/>
          <w:szCs w:val="24"/>
        </w:rPr>
        <w:t>water-splitting</w:t>
      </w:r>
      <w:proofErr w:type="gramEnd"/>
      <w:r w:rsidRPr="00764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186" w:rsidRDefault="002A5186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</w:p>
    <w:p w:rsidR="00A6353C" w:rsidRDefault="00C340C4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1F2E6F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Call for abstracts</w:t>
      </w:r>
      <w:r w:rsidR="002A5186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 xml:space="preserve"> </w:t>
      </w:r>
    </w:p>
    <w:p w:rsidR="00C340C4" w:rsidRPr="001F2E6F" w:rsidRDefault="002A5186" w:rsidP="00A6353C">
      <w:pPr>
        <w:shd w:val="clear" w:color="auto" w:fill="FFFFFF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2A518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  <w:t>[Submission Deadline: 15 September 2013]</w:t>
      </w:r>
    </w:p>
    <w:p w:rsidR="00A6353C" w:rsidRDefault="00A6353C" w:rsidP="007644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0C4" w:rsidRDefault="00C340C4" w:rsidP="007644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should be maximum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 and include: title, names of all authors with their affiliations, oral/poster preference, and topic. Please underline the name of the presenter and include his/her contact details. Abstract template can be downloaded at:</w:t>
      </w:r>
    </w:p>
    <w:p w:rsidR="00C340C4" w:rsidRDefault="00681821" w:rsidP="0076448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64482" w:rsidRPr="00FC6FC8">
          <w:rPr>
            <w:rStyle w:val="Hyperlink"/>
            <w:rFonts w:ascii="Times New Roman" w:hAnsi="Times New Roman" w:cs="Times New Roman"/>
            <w:sz w:val="24"/>
            <w:szCs w:val="24"/>
          </w:rPr>
          <w:t>http://www.cityu.edu.hk/cosdaf/APCCOM2013/Registration.html</w:t>
        </w:r>
      </w:hyperlink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C4" w:rsidRDefault="00C340C4" w:rsidP="007644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E8" w:rsidRPr="001F2E6F" w:rsidRDefault="002704E8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1F2E6F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Format</w:t>
      </w:r>
    </w:p>
    <w:p w:rsidR="002704E8" w:rsidRPr="002704E8" w:rsidRDefault="002704E8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1A2A4B"/>
          <w:kern w:val="36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353C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>will consist of invited and contributed oral</w:t>
      </w:r>
      <w:r w:rsidR="00A6353C">
        <w:rPr>
          <w:rFonts w:ascii="Times New Roman" w:hAnsi="Times New Roman" w:cs="Times New Roman"/>
          <w:sz w:val="24"/>
          <w:szCs w:val="24"/>
        </w:rPr>
        <w:t xml:space="preserve"> as well as poster </w:t>
      </w:r>
      <w:r>
        <w:rPr>
          <w:rFonts w:ascii="Times New Roman" w:hAnsi="Times New Roman" w:cs="Times New Roman"/>
          <w:sz w:val="24"/>
          <w:szCs w:val="24"/>
        </w:rPr>
        <w:t>presentations</w:t>
      </w:r>
      <w:r w:rsidRPr="002704E8">
        <w:rPr>
          <w:rFonts w:ascii="Times New Roman" w:hAnsi="Times New Roman" w:cs="Times New Roman"/>
          <w:b/>
          <w:i/>
          <w:sz w:val="24"/>
          <w:szCs w:val="24"/>
        </w:rPr>
        <w:t>. The official language of the meeting is English.</w:t>
      </w:r>
    </w:p>
    <w:p w:rsidR="00764482" w:rsidRDefault="00764482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</w:p>
    <w:p w:rsidR="002704E8" w:rsidRPr="001F2E6F" w:rsidRDefault="002704E8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1F2E6F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Accommodation</w:t>
      </w:r>
    </w:p>
    <w:p w:rsidR="002704E8" w:rsidRDefault="002704E8" w:rsidP="00764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F3851">
        <w:rPr>
          <w:rFonts w:ascii="Times New Roman" w:hAnsi="Times New Roman" w:cs="Times New Roman"/>
          <w:sz w:val="24"/>
          <w:szCs w:val="24"/>
        </w:rPr>
        <w:t>pecial disco</w:t>
      </w:r>
      <w:r>
        <w:rPr>
          <w:rFonts w:ascii="Times New Roman" w:hAnsi="Times New Roman" w:cs="Times New Roman"/>
          <w:sz w:val="24"/>
          <w:szCs w:val="24"/>
        </w:rPr>
        <w:t xml:space="preserve">unt prices of two high-quality hotels are offered to our </w:t>
      </w:r>
      <w:r w:rsidR="00A6353C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 xml:space="preserve">participants. Reservation Forms can be downloaded from the </w:t>
      </w:r>
      <w:r w:rsidR="00A6353C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 xml:space="preserve">homepage: </w:t>
      </w:r>
    </w:p>
    <w:p w:rsidR="002704E8" w:rsidRDefault="00681821" w:rsidP="0076448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64482" w:rsidRPr="00FC6FC8">
          <w:rPr>
            <w:rStyle w:val="Hyperlink"/>
            <w:rFonts w:ascii="Times New Roman" w:hAnsi="Times New Roman" w:cs="Times New Roman"/>
            <w:sz w:val="24"/>
            <w:szCs w:val="24"/>
          </w:rPr>
          <w:t>http://www.cityu.edu.hk/cosdaf/APCCOM2013/Hotel.html</w:t>
        </w:r>
      </w:hyperlink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82" w:rsidRDefault="00764482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</w:p>
    <w:p w:rsidR="00A6353C" w:rsidRPr="001F2E6F" w:rsidRDefault="00A6353C" w:rsidP="00A6353C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Best Poster Awards</w:t>
      </w:r>
    </w:p>
    <w:p w:rsidR="00A6353C" w:rsidRDefault="00A6353C" w:rsidP="00764482">
      <w:pPr>
        <w:shd w:val="clear" w:color="auto" w:fill="FFFFFF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 xml:space="preserve">To encourage the participation of young scientists, the conference will present several Best Poster Awards (for 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D6150" w:rsidRPr="00CD6150" w:rsidRDefault="00CD6150" w:rsidP="00CD6150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CD6150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About the Venue, a short history of Hong Kong</w:t>
      </w:r>
    </w:p>
    <w:p w:rsidR="002704E8" w:rsidRDefault="00A6353C" w:rsidP="00764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7728" behindDoc="0" locked="0" layoutInCell="1" allowOverlap="1" wp14:anchorId="1755B828" wp14:editId="4E8681EA">
            <wp:simplePos x="0" y="0"/>
            <wp:positionH relativeFrom="column">
              <wp:posOffset>4451350</wp:posOffset>
            </wp:positionH>
            <wp:positionV relativeFrom="paragraph">
              <wp:posOffset>20320</wp:posOffset>
            </wp:positionV>
            <wp:extent cx="1864995" cy="1002030"/>
            <wp:effectExtent l="19050" t="0" r="20955" b="350520"/>
            <wp:wrapSquare wrapText="bothSides"/>
            <wp:docPr id="5" name="Picture 4" descr="http://jetsetway.com/photos/Image/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tsetway.com/photos/Image/sky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002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C9B" w:rsidRPr="005115DB">
        <w:rPr>
          <w:rFonts w:ascii="Times New Roman" w:hAnsi="Times New Roman" w:cs="Times New Roman"/>
          <w:sz w:val="24"/>
          <w:szCs w:val="24"/>
        </w:rPr>
        <w:t xml:space="preserve">Hong Kong's magnificent </w:t>
      </w:r>
      <w:proofErr w:type="spellStart"/>
      <w:r w:rsidR="00885C9B" w:rsidRPr="005115DB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="00885C9B" w:rsidRPr="005115DB">
        <w:rPr>
          <w:rFonts w:ascii="Times New Roman" w:hAnsi="Times New Roman" w:cs="Times New Roman"/>
          <w:sz w:val="24"/>
          <w:szCs w:val="24"/>
        </w:rPr>
        <w:t xml:space="preserve"> has been the key to its development as a trading port and </w:t>
      </w:r>
      <w:proofErr w:type="spellStart"/>
      <w:r w:rsidR="00885C9B" w:rsidRPr="005115DB">
        <w:rPr>
          <w:rFonts w:ascii="Times New Roman" w:hAnsi="Times New Roman" w:cs="Times New Roman"/>
          <w:sz w:val="24"/>
          <w:szCs w:val="24"/>
        </w:rPr>
        <w:t>entrepôt</w:t>
      </w:r>
      <w:proofErr w:type="spellEnd"/>
      <w:r w:rsidR="00885C9B" w:rsidRPr="005115DB">
        <w:rPr>
          <w:rFonts w:ascii="Times New Roman" w:hAnsi="Times New Roman" w:cs="Times New Roman"/>
          <w:sz w:val="24"/>
          <w:szCs w:val="24"/>
        </w:rPr>
        <w:t xml:space="preserve"> for China, progressing through an industrial era </w:t>
      </w:r>
      <w:r w:rsidR="002704E8" w:rsidRPr="005115DB">
        <w:rPr>
          <w:rFonts w:ascii="Times New Roman" w:hAnsi="Times New Roman" w:cs="Times New Roman"/>
          <w:sz w:val="24"/>
          <w:szCs w:val="24"/>
        </w:rPr>
        <w:t xml:space="preserve">to </w:t>
      </w:r>
      <w:r w:rsidR="002704E8">
        <w:rPr>
          <w:rFonts w:ascii="Times New Roman" w:hAnsi="Times New Roman" w:cs="Times New Roman"/>
          <w:sz w:val="24"/>
          <w:szCs w:val="24"/>
        </w:rPr>
        <w:t>become</w:t>
      </w:r>
      <w:r w:rsidR="00885C9B" w:rsidRPr="005115DB">
        <w:rPr>
          <w:rFonts w:ascii="Times New Roman" w:hAnsi="Times New Roman" w:cs="Times New Roman"/>
          <w:sz w:val="24"/>
          <w:szCs w:val="24"/>
        </w:rPr>
        <w:t xml:space="preserve"> a leading financial and services centre in Asia. The unique blend of eastern and western influences, matched by diverse attractions and stunning countryside, </w:t>
      </w:r>
      <w:proofErr w:type="gramStart"/>
      <w:r w:rsidR="00885C9B" w:rsidRPr="005115DB">
        <w:rPr>
          <w:rFonts w:ascii="Times New Roman" w:hAnsi="Times New Roman" w:cs="Times New Roman"/>
          <w:sz w:val="24"/>
          <w:szCs w:val="24"/>
        </w:rPr>
        <w:t>has also</w:t>
      </w:r>
      <w:proofErr w:type="gramEnd"/>
      <w:r w:rsidR="00885C9B" w:rsidRPr="005115DB">
        <w:rPr>
          <w:rFonts w:ascii="Times New Roman" w:hAnsi="Times New Roman" w:cs="Times New Roman"/>
          <w:sz w:val="24"/>
          <w:szCs w:val="24"/>
        </w:rPr>
        <w:t xml:space="preserve"> made Hong Kong Asia's prime tourist destination</w:t>
      </w:r>
      <w:r w:rsidR="002704E8">
        <w:rPr>
          <w:rFonts w:ascii="Times New Roman" w:hAnsi="Times New Roman" w:cs="Times New Roman"/>
          <w:sz w:val="24"/>
          <w:szCs w:val="24"/>
        </w:rPr>
        <w:t>.</w:t>
      </w:r>
    </w:p>
    <w:p w:rsidR="002704E8" w:rsidRDefault="002704E8" w:rsidP="0076448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2A4B"/>
          <w:kern w:val="36"/>
          <w:szCs w:val="36"/>
        </w:rPr>
      </w:pPr>
      <w:r w:rsidRPr="00885C9B">
        <w:rPr>
          <w:rFonts w:ascii="Times New Roman" w:eastAsia="Times New Roman" w:hAnsi="Times New Roman" w:cs="Times New Roman"/>
          <w:bCs/>
          <w:color w:val="1A2A4B"/>
          <w:kern w:val="36"/>
          <w:szCs w:val="36"/>
        </w:rPr>
        <w:t>(</w:t>
      </w:r>
      <w:hyperlink r:id="rId11" w:history="1">
        <w:r w:rsidRPr="00C53B88">
          <w:rPr>
            <w:rStyle w:val="Hyperlink"/>
            <w:rFonts w:ascii="Times New Roman" w:eastAsia="Times New Roman" w:hAnsi="Times New Roman" w:cs="Times New Roman"/>
            <w:bCs/>
            <w:kern w:val="36"/>
            <w:szCs w:val="36"/>
          </w:rPr>
          <w:t>http://discoverhongkong.com</w:t>
        </w:r>
      </w:hyperlink>
      <w:r w:rsidRPr="00885C9B">
        <w:rPr>
          <w:rFonts w:ascii="Times New Roman" w:eastAsia="Times New Roman" w:hAnsi="Times New Roman" w:cs="Times New Roman"/>
          <w:bCs/>
          <w:color w:val="1A2A4B"/>
          <w:kern w:val="36"/>
          <w:szCs w:val="36"/>
        </w:rPr>
        <w:t>)</w:t>
      </w:r>
    </w:p>
    <w:p w:rsidR="00CD6150" w:rsidRPr="00CD6150" w:rsidRDefault="00CD6150" w:rsidP="00CD6150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CD6150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Contact and Requests</w:t>
      </w:r>
    </w:p>
    <w:p w:rsidR="00CD6150" w:rsidRPr="001F2E6F" w:rsidRDefault="00CD6150" w:rsidP="00CD6150">
      <w:pPr>
        <w:pStyle w:val="NormalWeb"/>
        <w:shd w:val="clear" w:color="auto" w:fill="FFFFFF"/>
        <w:tabs>
          <w:tab w:val="left" w:pos="5310"/>
        </w:tabs>
        <w:spacing w:before="0" w:beforeAutospacing="0" w:after="0" w:afterAutospacing="0"/>
        <w:contextualSpacing/>
        <w:rPr>
          <w:rFonts w:ascii="MS Mincho" w:eastAsia="MS Mincho" w:hAnsi="MS Mincho" w:cs="MS Mincho"/>
          <w:b/>
          <w:i/>
        </w:rPr>
      </w:pPr>
      <w:r w:rsidRPr="001F2E6F">
        <w:rPr>
          <w:b/>
          <w:i/>
        </w:rPr>
        <w:t>Centre of Super-Diamond and Advanced Films (COSDAF)</w:t>
      </w:r>
      <w:r w:rsidRPr="001F2E6F">
        <w:rPr>
          <w:b/>
          <w:i/>
        </w:rPr>
        <w:tab/>
      </w:r>
    </w:p>
    <w:p w:rsidR="00CD6150" w:rsidRPr="001F2E6F" w:rsidRDefault="00CD6150" w:rsidP="00CD6150">
      <w:pPr>
        <w:pStyle w:val="NormalWeb"/>
        <w:shd w:val="clear" w:color="auto" w:fill="FFFFFF"/>
        <w:tabs>
          <w:tab w:val="left" w:pos="5310"/>
        </w:tabs>
        <w:spacing w:before="0" w:beforeAutospacing="0" w:after="0" w:afterAutospacing="0"/>
        <w:contextualSpacing/>
      </w:pPr>
      <w:r w:rsidRPr="001F2E6F">
        <w:t>Department of Physics and Materials Science, City University of Hong Kong</w:t>
      </w:r>
      <w:r w:rsidRPr="001F2E6F">
        <w:tab/>
      </w:r>
    </w:p>
    <w:p w:rsidR="00CD6150" w:rsidRPr="001F2E6F" w:rsidRDefault="00CD6150" w:rsidP="00CD6150">
      <w:pPr>
        <w:pStyle w:val="NormalWeb"/>
        <w:shd w:val="clear" w:color="auto" w:fill="FFFFFF"/>
        <w:tabs>
          <w:tab w:val="left" w:pos="2250"/>
          <w:tab w:val="left" w:pos="5310"/>
          <w:tab w:val="left" w:pos="7560"/>
        </w:tabs>
        <w:spacing w:after="0"/>
        <w:ind w:right="-121"/>
        <w:contextualSpacing/>
        <w:rPr>
          <w:sz w:val="22"/>
          <w:szCs w:val="22"/>
        </w:rPr>
      </w:pPr>
      <w:r w:rsidRPr="001F2E6F">
        <w:t xml:space="preserve">Tel: </w:t>
      </w:r>
      <w:proofErr w:type="gramStart"/>
      <w:r w:rsidRPr="001F2E6F">
        <w:t>+(</w:t>
      </w:r>
      <w:proofErr w:type="gramEnd"/>
      <w:r w:rsidRPr="001F2E6F">
        <w:t xml:space="preserve">852) 3442 4204               Fax: +(852) 3442 0541              Email: </w:t>
      </w:r>
      <w:hyperlink r:id="rId12" w:history="1">
        <w:r w:rsidRPr="00FC6FC8">
          <w:rPr>
            <w:rStyle w:val="Hyperlink"/>
          </w:rPr>
          <w:t>APCCOM2013@cityu.edu.hk</w:t>
        </w:r>
      </w:hyperlink>
      <w:r>
        <w:t xml:space="preserve"> </w:t>
      </w:r>
    </w:p>
    <w:p w:rsidR="001420E2" w:rsidRDefault="001420E2" w:rsidP="001420E2">
      <w:pPr>
        <w:snapToGrid w:val="0"/>
        <w:spacing w:after="0" w:line="240" w:lineRule="auto"/>
        <w:jc w:val="both"/>
        <w:outlineLvl w:val="0"/>
        <w:rPr>
          <w:rFonts w:ascii="Times New Roman" w:hAnsi="Times New Roman" w:cs="Times New Roman" w:hint="eastAsia"/>
          <w:b/>
          <w:bCs/>
          <w:color w:val="1A2A4B"/>
          <w:kern w:val="36"/>
          <w:sz w:val="30"/>
          <w:szCs w:val="30"/>
          <w:lang w:eastAsia="zh-TW"/>
        </w:rPr>
      </w:pPr>
    </w:p>
    <w:p w:rsidR="005D4ADE" w:rsidRPr="00CD6150" w:rsidRDefault="00B400B6" w:rsidP="001420E2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CD6150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R</w:t>
      </w:r>
      <w:r w:rsidR="005D4ADE" w:rsidRPr="00CD6150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egistration Form</w:t>
      </w:r>
    </w:p>
    <w:p w:rsidR="005D4ADE" w:rsidRPr="001F2E6F" w:rsidRDefault="005D4ADE" w:rsidP="005D4ADE">
      <w:pPr>
        <w:jc w:val="both"/>
        <w:rPr>
          <w:rFonts w:ascii="Times New Roman" w:hAnsi="Times New Roman" w:cs="Times New Roman"/>
        </w:rPr>
      </w:pPr>
      <w:r w:rsidRPr="001F2E6F">
        <w:rPr>
          <w:rFonts w:ascii="Times New Roman" w:hAnsi="Times New Roman" w:cs="Times New Roman"/>
        </w:rPr>
        <w:t>To register, please complete the form below and return it together with the registration fee to</w:t>
      </w:r>
      <w:r w:rsidR="00A6353C">
        <w:rPr>
          <w:rFonts w:ascii="Times New Roman" w:hAnsi="Times New Roman" w:cs="Times New Roman"/>
        </w:rPr>
        <w:t xml:space="preserve"> Conference</w:t>
      </w:r>
      <w:r w:rsidRPr="001F2E6F">
        <w:rPr>
          <w:rFonts w:ascii="Times New Roman" w:hAnsi="Times New Roman" w:cs="Times New Roman"/>
        </w:rPr>
        <w:t xml:space="preserve"> Secretariat before </w:t>
      </w:r>
      <w:r w:rsidR="00B400B6">
        <w:rPr>
          <w:rFonts w:ascii="Times New Roman" w:hAnsi="Times New Roman" w:cs="Times New Roman"/>
        </w:rPr>
        <w:t>15 November 2013</w:t>
      </w:r>
      <w:r w:rsidRPr="001F2E6F">
        <w:rPr>
          <w:rFonts w:ascii="Times New Roman" w:hAnsi="Times New Roman" w:cs="Times New Roman"/>
        </w:rPr>
        <w:t xml:space="preserve">. </w:t>
      </w:r>
    </w:p>
    <w:p w:rsidR="005D4ADE" w:rsidRPr="001F2E6F" w:rsidRDefault="005D4ADE" w:rsidP="001F2E6F">
      <w:pPr>
        <w:tabs>
          <w:tab w:val="right" w:pos="4770"/>
          <w:tab w:val="right" w:pos="9689"/>
        </w:tabs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1F2E6F">
        <w:rPr>
          <w:rFonts w:ascii="Times New Roman" w:hAnsi="Times New Roman" w:cs="Times New Roman"/>
        </w:rPr>
        <w:t>Name: ___________________________</w:t>
      </w:r>
      <w:r w:rsidRPr="001F2E6F">
        <w:rPr>
          <w:rFonts w:ascii="Times New Roman" w:hAnsi="Times New Roman" w:cs="Times New Roman"/>
        </w:rPr>
        <w:tab/>
        <w:t>_</w:t>
      </w:r>
      <w:r w:rsidR="001F2E6F">
        <w:rPr>
          <w:rFonts w:ascii="Times New Roman" w:hAnsi="Times New Roman" w:cs="Times New Roman"/>
        </w:rPr>
        <w:t>__________</w:t>
      </w:r>
      <w:r w:rsidRPr="001F2E6F">
        <w:rPr>
          <w:rFonts w:ascii="Times New Roman" w:hAnsi="Times New Roman" w:cs="Times New Roman"/>
        </w:rPr>
        <w:tab/>
        <w:t>Affiliation: __________________________________</w:t>
      </w:r>
    </w:p>
    <w:p w:rsidR="005D4ADE" w:rsidRPr="001F2E6F" w:rsidRDefault="005D4ADE" w:rsidP="00FC6D70">
      <w:pPr>
        <w:tabs>
          <w:tab w:val="right" w:pos="9689"/>
        </w:tabs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1F2E6F">
        <w:rPr>
          <w:rFonts w:ascii="Times New Roman" w:hAnsi="Times New Roman" w:cs="Times New Roman"/>
        </w:rPr>
        <w:t xml:space="preserve">Address: </w:t>
      </w:r>
      <w:r w:rsidR="001C430E" w:rsidRPr="001F2E6F">
        <w:rPr>
          <w:rFonts w:ascii="Times New Roman" w:hAnsi="Times New Roman" w:cs="Times New Roman"/>
        </w:rPr>
        <w:tab/>
        <w:t>_______________________________________________________</w:t>
      </w:r>
      <w:r w:rsidR="001F2E6F">
        <w:rPr>
          <w:rFonts w:ascii="Times New Roman" w:hAnsi="Times New Roman" w:cs="Times New Roman"/>
        </w:rPr>
        <w:t>__________</w:t>
      </w:r>
      <w:r w:rsidR="001C430E" w:rsidRPr="001F2E6F">
        <w:rPr>
          <w:rFonts w:ascii="Times New Roman" w:hAnsi="Times New Roman" w:cs="Times New Roman"/>
        </w:rPr>
        <w:t>_______________</w:t>
      </w:r>
    </w:p>
    <w:p w:rsidR="005D4ADE" w:rsidRPr="001F2E6F" w:rsidRDefault="005D4ADE" w:rsidP="00FC6D70">
      <w:pPr>
        <w:tabs>
          <w:tab w:val="right" w:pos="4590"/>
          <w:tab w:val="right" w:pos="9689"/>
        </w:tabs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1F2E6F">
        <w:rPr>
          <w:rFonts w:ascii="Times New Roman" w:hAnsi="Times New Roman" w:cs="Times New Roman"/>
        </w:rPr>
        <w:t>Zip Code: _________________________</w:t>
      </w:r>
      <w:r w:rsidRPr="001F2E6F">
        <w:rPr>
          <w:rFonts w:ascii="Times New Roman" w:hAnsi="Times New Roman" w:cs="Times New Roman"/>
        </w:rPr>
        <w:tab/>
        <w:t xml:space="preserve">_____    Country: </w:t>
      </w:r>
      <w:r w:rsidRPr="001F2E6F">
        <w:rPr>
          <w:rFonts w:ascii="Times New Roman" w:hAnsi="Times New Roman" w:cs="Times New Roman"/>
        </w:rPr>
        <w:tab/>
        <w:t>___________</w:t>
      </w:r>
      <w:r w:rsidR="001F2E6F">
        <w:rPr>
          <w:rFonts w:ascii="Times New Roman" w:hAnsi="Times New Roman" w:cs="Times New Roman"/>
        </w:rPr>
        <w:t>________</w:t>
      </w:r>
      <w:r w:rsidRPr="001F2E6F">
        <w:rPr>
          <w:rFonts w:ascii="Times New Roman" w:hAnsi="Times New Roman" w:cs="Times New Roman"/>
        </w:rPr>
        <w:t>____________________</w:t>
      </w:r>
    </w:p>
    <w:p w:rsidR="005D4ADE" w:rsidRDefault="001C430E" w:rsidP="00FC6D70">
      <w:pPr>
        <w:tabs>
          <w:tab w:val="left" w:pos="2970"/>
          <w:tab w:val="left" w:pos="5580"/>
        </w:tabs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1F2E6F">
        <w:rPr>
          <w:rFonts w:ascii="Times New Roman" w:hAnsi="Times New Roman" w:cs="Times New Roman"/>
        </w:rPr>
        <w:t>Tel.: __________________</w:t>
      </w:r>
      <w:r w:rsidRPr="001F2E6F">
        <w:rPr>
          <w:rFonts w:ascii="Times New Roman" w:hAnsi="Times New Roman" w:cs="Times New Roman"/>
        </w:rPr>
        <w:tab/>
        <w:t>Fax: ________________</w:t>
      </w:r>
      <w:r w:rsidRPr="001F2E6F">
        <w:rPr>
          <w:rFonts w:ascii="Times New Roman" w:hAnsi="Times New Roman" w:cs="Times New Roman"/>
        </w:rPr>
        <w:tab/>
        <w:t>Email: ________________________</w:t>
      </w:r>
      <w:r w:rsidR="001F2E6F">
        <w:rPr>
          <w:rFonts w:ascii="Times New Roman" w:hAnsi="Times New Roman" w:cs="Times New Roman"/>
        </w:rPr>
        <w:t>___</w:t>
      </w:r>
      <w:r w:rsidRPr="001F2E6F">
        <w:rPr>
          <w:rFonts w:ascii="Times New Roman" w:hAnsi="Times New Roman" w:cs="Times New Roman"/>
        </w:rPr>
        <w:t>____</w:t>
      </w:r>
    </w:p>
    <w:p w:rsidR="00B400B6" w:rsidRPr="001F2E6F" w:rsidRDefault="00B400B6" w:rsidP="00FC6D70">
      <w:pPr>
        <w:tabs>
          <w:tab w:val="left" w:pos="2970"/>
          <w:tab w:val="left" w:pos="5580"/>
        </w:tabs>
        <w:snapToGri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D4ADE" w:rsidRPr="00CD6150" w:rsidRDefault="005D4ADE" w:rsidP="00B400B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CD6150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Registration Fee</w:t>
      </w:r>
      <w:r w:rsidR="001C430E" w:rsidRPr="00CD6150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*</w:t>
      </w:r>
    </w:p>
    <w:p w:rsidR="005D4ADE" w:rsidRPr="001F2E6F" w:rsidRDefault="001C430E" w:rsidP="00FC6D70">
      <w:pPr>
        <w:spacing w:after="0"/>
        <w:jc w:val="both"/>
        <w:rPr>
          <w:rFonts w:ascii="Times New Roman" w:hAnsi="Times New Roman" w:cs="Times New Roman"/>
        </w:rPr>
      </w:pPr>
      <w:r w:rsidRPr="001F2E6F">
        <w:rPr>
          <w:rFonts w:ascii="Times New Roman" w:hAnsi="Times New Roman" w:cs="Times New Roman"/>
        </w:rPr>
        <w:t xml:space="preserve">Please tick appropriate </w:t>
      </w:r>
      <w:proofErr w:type="gramStart"/>
      <w:r w:rsidRPr="001F2E6F">
        <w:rPr>
          <w:rFonts w:ascii="Times New Roman" w:hAnsi="Times New Roman" w:cs="Times New Roman"/>
        </w:rPr>
        <w:t>box(</w:t>
      </w:r>
      <w:proofErr w:type="spellStart"/>
      <w:proofErr w:type="gramEnd"/>
      <w:r w:rsidRPr="001F2E6F">
        <w:rPr>
          <w:rFonts w:ascii="Times New Roman" w:hAnsi="Times New Roman" w:cs="Times New Roman"/>
        </w:rPr>
        <w:t>es</w:t>
      </w:r>
      <w:proofErr w:type="spellEnd"/>
      <w:r w:rsidRPr="001F2E6F">
        <w:rPr>
          <w:rFonts w:ascii="Times New Roman" w:hAnsi="Times New Roman" w:cs="Times New Roman"/>
        </w:rPr>
        <w:t>) below: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70"/>
        <w:gridCol w:w="4050"/>
        <w:gridCol w:w="257"/>
      </w:tblGrid>
      <w:tr w:rsidR="001C430E" w:rsidRPr="001F2E6F" w:rsidTr="00FC6D70">
        <w:tc>
          <w:tcPr>
            <w:tcW w:w="4950" w:type="dxa"/>
          </w:tcPr>
          <w:p w:rsidR="001C430E" w:rsidRPr="001F2E6F" w:rsidRDefault="00B400B6" w:rsidP="001C43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 or before 15 October 2013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C430E" w:rsidRPr="001F2E6F" w:rsidRDefault="001C430E" w:rsidP="005D4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C430E" w:rsidRPr="001F2E6F" w:rsidRDefault="001C430E" w:rsidP="005D4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1C430E" w:rsidRPr="001F2E6F" w:rsidRDefault="001C430E" w:rsidP="005D4A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30E" w:rsidRPr="001F2E6F" w:rsidTr="00FC6D70">
        <w:tc>
          <w:tcPr>
            <w:tcW w:w="4950" w:type="dxa"/>
            <w:tcBorders>
              <w:right w:val="single" w:sz="4" w:space="0" w:color="auto"/>
            </w:tcBorders>
          </w:tcPr>
          <w:p w:rsidR="001C430E" w:rsidRPr="001F2E6F" w:rsidRDefault="001C430E" w:rsidP="001C430E">
            <w:pPr>
              <w:jc w:val="both"/>
              <w:rPr>
                <w:rFonts w:ascii="Times New Roman" w:hAnsi="Times New Roman" w:cs="Times New Roman"/>
              </w:rPr>
            </w:pPr>
            <w:r w:rsidRPr="001F2E6F">
              <w:rPr>
                <w:rFonts w:ascii="Times New Roman" w:hAnsi="Times New Roman" w:cs="Times New Roman"/>
              </w:rPr>
              <w:tab/>
              <w:t>Regular: USD400 (HKD3</w:t>
            </w:r>
            <w:proofErr w:type="gramStart"/>
            <w:r w:rsidRPr="001F2E6F">
              <w:rPr>
                <w:rFonts w:ascii="Times New Roman" w:hAnsi="Times New Roman" w:cs="Times New Roman"/>
              </w:rPr>
              <w:t>,110</w:t>
            </w:r>
            <w:proofErr w:type="gramEnd"/>
            <w:r w:rsidRPr="001F2E6F">
              <w:rPr>
                <w:rFonts w:ascii="Times New Roman" w:hAnsi="Times New Roman" w:cs="Times New Roman"/>
              </w:rPr>
              <w:t xml:space="preserve">) ………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0E" w:rsidRPr="001F2E6F" w:rsidRDefault="001C430E" w:rsidP="001C4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C430E" w:rsidRPr="001F2E6F" w:rsidRDefault="001C430E" w:rsidP="001C430E">
            <w:pPr>
              <w:tabs>
                <w:tab w:val="right" w:pos="3924"/>
              </w:tabs>
              <w:jc w:val="both"/>
              <w:rPr>
                <w:rFonts w:ascii="Times New Roman" w:hAnsi="Times New Roman" w:cs="Times New Roman"/>
              </w:rPr>
            </w:pPr>
            <w:r w:rsidRPr="001F2E6F">
              <w:rPr>
                <w:rFonts w:ascii="Times New Roman" w:hAnsi="Times New Roman" w:cs="Times New Roman"/>
              </w:rPr>
              <w:tab/>
              <w:t>Student: USD200 (HKD1</w:t>
            </w:r>
            <w:proofErr w:type="gramStart"/>
            <w:r w:rsidRPr="001F2E6F">
              <w:rPr>
                <w:rFonts w:ascii="Times New Roman" w:hAnsi="Times New Roman" w:cs="Times New Roman"/>
              </w:rPr>
              <w:t>,555</w:t>
            </w:r>
            <w:proofErr w:type="gramEnd"/>
            <w:r w:rsidRPr="001F2E6F">
              <w:rPr>
                <w:rFonts w:ascii="Times New Roman" w:hAnsi="Times New Roman" w:cs="Times New Roman"/>
              </w:rPr>
              <w:t>) ………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0E" w:rsidRPr="001F2E6F" w:rsidRDefault="001C430E" w:rsidP="001C43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30E" w:rsidRPr="001F2E6F" w:rsidTr="00FC6D70">
        <w:trPr>
          <w:trHeight w:hRule="exact" w:val="138"/>
        </w:trPr>
        <w:tc>
          <w:tcPr>
            <w:tcW w:w="4950" w:type="dxa"/>
          </w:tcPr>
          <w:p w:rsidR="001C430E" w:rsidRPr="001F2E6F" w:rsidRDefault="001C430E" w:rsidP="005D4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C430E" w:rsidRPr="001F2E6F" w:rsidRDefault="001C430E" w:rsidP="005D4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C430E" w:rsidRPr="001F2E6F" w:rsidRDefault="001C430E" w:rsidP="005D4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1C430E" w:rsidRPr="001F2E6F" w:rsidRDefault="001C430E" w:rsidP="005D4A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30E" w:rsidRPr="001F2E6F" w:rsidTr="00FC6D70">
        <w:tc>
          <w:tcPr>
            <w:tcW w:w="4950" w:type="dxa"/>
          </w:tcPr>
          <w:p w:rsidR="001C430E" w:rsidRPr="001F2E6F" w:rsidRDefault="00B400B6" w:rsidP="00E822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After 15 October 2013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C430E" w:rsidRPr="001F2E6F" w:rsidRDefault="001C430E" w:rsidP="00E82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C430E" w:rsidRPr="001F2E6F" w:rsidRDefault="001C430E" w:rsidP="00E82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1C430E" w:rsidRPr="001F2E6F" w:rsidRDefault="001C430E" w:rsidP="00E822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30E" w:rsidRPr="001F2E6F" w:rsidTr="00FC6D70">
        <w:tc>
          <w:tcPr>
            <w:tcW w:w="4950" w:type="dxa"/>
            <w:tcBorders>
              <w:right w:val="single" w:sz="4" w:space="0" w:color="auto"/>
            </w:tcBorders>
          </w:tcPr>
          <w:p w:rsidR="001C430E" w:rsidRPr="001F2E6F" w:rsidRDefault="001C430E" w:rsidP="00B400B6">
            <w:pPr>
              <w:jc w:val="both"/>
              <w:rPr>
                <w:rFonts w:ascii="Times New Roman" w:hAnsi="Times New Roman" w:cs="Times New Roman"/>
              </w:rPr>
            </w:pPr>
            <w:r w:rsidRPr="001F2E6F">
              <w:rPr>
                <w:rFonts w:ascii="Times New Roman" w:hAnsi="Times New Roman" w:cs="Times New Roman"/>
              </w:rPr>
              <w:tab/>
              <w:t>Regular: USD</w:t>
            </w:r>
            <w:r w:rsidR="00B400B6">
              <w:rPr>
                <w:rFonts w:ascii="Times New Roman" w:hAnsi="Times New Roman" w:cs="Times New Roman"/>
              </w:rPr>
              <w:t>500 (HKD3</w:t>
            </w:r>
            <w:proofErr w:type="gramStart"/>
            <w:r w:rsidR="00B400B6">
              <w:rPr>
                <w:rFonts w:ascii="Times New Roman" w:hAnsi="Times New Roman" w:cs="Times New Roman"/>
              </w:rPr>
              <w:t>,9</w:t>
            </w:r>
            <w:r w:rsidRPr="001F2E6F">
              <w:rPr>
                <w:rFonts w:ascii="Times New Roman" w:hAnsi="Times New Roman" w:cs="Times New Roman"/>
              </w:rPr>
              <w:t>00</w:t>
            </w:r>
            <w:proofErr w:type="gramEnd"/>
            <w:r w:rsidRPr="001F2E6F">
              <w:rPr>
                <w:rFonts w:ascii="Times New Roman" w:hAnsi="Times New Roman" w:cs="Times New Roman"/>
              </w:rPr>
              <w:t xml:space="preserve">) ………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0E" w:rsidRPr="001F2E6F" w:rsidRDefault="001C430E" w:rsidP="001C4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C430E" w:rsidRPr="001F2E6F" w:rsidRDefault="001C430E" w:rsidP="001C430E">
            <w:pPr>
              <w:tabs>
                <w:tab w:val="right" w:pos="3924"/>
              </w:tabs>
              <w:jc w:val="both"/>
              <w:rPr>
                <w:rFonts w:ascii="Times New Roman" w:hAnsi="Times New Roman" w:cs="Times New Roman"/>
              </w:rPr>
            </w:pPr>
            <w:r w:rsidRPr="001F2E6F">
              <w:rPr>
                <w:rFonts w:ascii="Times New Roman" w:hAnsi="Times New Roman" w:cs="Times New Roman"/>
              </w:rPr>
              <w:tab/>
              <w:t>Student: USD250 (HKD1</w:t>
            </w:r>
            <w:proofErr w:type="gramStart"/>
            <w:r w:rsidRPr="001F2E6F">
              <w:rPr>
                <w:rFonts w:ascii="Times New Roman" w:hAnsi="Times New Roman" w:cs="Times New Roman"/>
              </w:rPr>
              <w:t>,945</w:t>
            </w:r>
            <w:proofErr w:type="gramEnd"/>
            <w:r w:rsidRPr="001F2E6F">
              <w:rPr>
                <w:rFonts w:ascii="Times New Roman" w:hAnsi="Times New Roman" w:cs="Times New Roman"/>
              </w:rPr>
              <w:t>) ………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0E" w:rsidRPr="001F2E6F" w:rsidRDefault="001C430E" w:rsidP="001C43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D70" w:rsidRPr="001F2E6F" w:rsidTr="00FC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C6D70" w:rsidRPr="001F2E6F" w:rsidRDefault="00FC6D70" w:rsidP="00E82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70" w:rsidRPr="001F2E6F" w:rsidRDefault="00FC6D70" w:rsidP="00E82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C6D70" w:rsidRPr="001F2E6F" w:rsidRDefault="00FC6D70" w:rsidP="00E82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70" w:rsidRPr="001F2E6F" w:rsidRDefault="00FC6D70" w:rsidP="00E822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430E" w:rsidRPr="002704E8" w:rsidRDefault="002704E8" w:rsidP="00FC6D70">
      <w:pPr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4E8">
        <w:rPr>
          <w:rFonts w:ascii="Times New Roman" w:hAnsi="Times New Roman" w:cs="Times New Roman"/>
          <w:i/>
          <w:sz w:val="20"/>
          <w:szCs w:val="20"/>
        </w:rPr>
        <w:t>* The regular fee will include refreshments, lunches, a dinner banquet and a copy of abstract book.</w:t>
      </w:r>
    </w:p>
    <w:p w:rsidR="002704E8" w:rsidRPr="002704E8" w:rsidRDefault="002704E8" w:rsidP="00FC6D70">
      <w:pPr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4E8">
        <w:rPr>
          <w:rFonts w:ascii="Times New Roman" w:hAnsi="Times New Roman" w:cs="Times New Roman"/>
          <w:i/>
          <w:sz w:val="20"/>
          <w:szCs w:val="20"/>
        </w:rPr>
        <w:t xml:space="preserve">   The student fee will include refreshments, lunches and a copy of abstract book.</w:t>
      </w:r>
    </w:p>
    <w:p w:rsidR="005D4ADE" w:rsidRPr="00CD6150" w:rsidRDefault="005D4ADE" w:rsidP="00B400B6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</w:pPr>
      <w:r w:rsidRPr="00CD6150">
        <w:rPr>
          <w:rFonts w:ascii="Times New Roman" w:eastAsia="Times New Roman" w:hAnsi="Times New Roman" w:cs="Times New Roman"/>
          <w:b/>
          <w:bCs/>
          <w:color w:val="1A2A4B"/>
          <w:kern w:val="36"/>
          <w:sz w:val="34"/>
          <w:szCs w:val="34"/>
        </w:rPr>
        <w:t>Method of Payment</w:t>
      </w:r>
    </w:p>
    <w:p w:rsidR="005D4ADE" w:rsidRPr="00B400B6" w:rsidRDefault="002704E8" w:rsidP="005D4ADE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1F2E6F">
        <w:rPr>
          <w:rFonts w:ascii="Times New Roman" w:hAnsi="Times New Roman" w:cs="Times New Roman"/>
        </w:rPr>
        <w:t>We accept payments in both</w:t>
      </w:r>
      <w:r w:rsidR="001420E2">
        <w:rPr>
          <w:rFonts w:ascii="Times New Roman" w:hAnsi="Times New Roman" w:cs="Times New Roman"/>
        </w:rPr>
        <w:t xml:space="preserve"> HK and US dollars by bank draft, direct transfer</w:t>
      </w:r>
      <w:r w:rsidRPr="001F2E6F">
        <w:rPr>
          <w:rFonts w:ascii="Times New Roman" w:hAnsi="Times New Roman" w:cs="Times New Roman"/>
        </w:rPr>
        <w:t>, but payments by MasterCard</w:t>
      </w:r>
      <w:r w:rsidR="00FC6D70" w:rsidRPr="001F2E6F">
        <w:rPr>
          <w:rFonts w:ascii="Times New Roman" w:hAnsi="Times New Roman" w:cs="Times New Roman"/>
        </w:rPr>
        <w:t xml:space="preserve"> </w:t>
      </w:r>
      <w:r w:rsidRPr="001F2E6F">
        <w:rPr>
          <w:rFonts w:ascii="Times New Roman" w:hAnsi="Times New Roman" w:cs="Times New Roman"/>
        </w:rPr>
        <w:t>/</w:t>
      </w:r>
      <w:r w:rsidR="00FC6D70" w:rsidRPr="001F2E6F">
        <w:rPr>
          <w:rFonts w:ascii="Times New Roman" w:hAnsi="Times New Roman" w:cs="Times New Roman"/>
        </w:rPr>
        <w:t xml:space="preserve"> </w:t>
      </w:r>
      <w:r w:rsidRPr="001F2E6F">
        <w:rPr>
          <w:rFonts w:ascii="Times New Roman" w:hAnsi="Times New Roman" w:cs="Times New Roman"/>
        </w:rPr>
        <w:t xml:space="preserve">VISA will be charged in HK Dollars only. </w:t>
      </w:r>
      <w:r w:rsidRPr="00B400B6">
        <w:rPr>
          <w:rFonts w:ascii="Times New Roman" w:hAnsi="Times New Roman" w:cs="Times New Roman"/>
          <w:b/>
          <w:i/>
          <w:u w:val="single"/>
        </w:rPr>
        <w:t xml:space="preserve">All payments are non-refundable. </w:t>
      </w:r>
    </w:p>
    <w:p w:rsidR="00B400B6" w:rsidRPr="001F2E6F" w:rsidRDefault="00B400B6" w:rsidP="00CD6150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1F2E6F">
        <w:rPr>
          <w:rFonts w:ascii="Times New Roman" w:hAnsi="Times New Roman" w:cs="Times New Roman"/>
          <w:b/>
          <w:i/>
        </w:rPr>
        <w:t xml:space="preserve">Payment in </w:t>
      </w:r>
      <w:r>
        <w:rPr>
          <w:rFonts w:ascii="Times New Roman" w:hAnsi="Times New Roman" w:cs="Times New Roman"/>
          <w:b/>
          <w:i/>
        </w:rPr>
        <w:t>Bank Draf</w:t>
      </w:r>
      <w:r w:rsidR="001420E2">
        <w:rPr>
          <w:rFonts w:ascii="Times New Roman" w:hAnsi="Times New Roman" w:cs="Times New Roman"/>
          <w:b/>
          <w:i/>
        </w:rPr>
        <w:t xml:space="preserve">t [for </w:t>
      </w:r>
      <w:r w:rsidR="001420E2">
        <w:rPr>
          <w:rFonts w:ascii="Times New Roman" w:hAnsi="Times New Roman" w:cs="Times New Roman" w:hint="eastAsia"/>
          <w:b/>
          <w:i/>
          <w:lang w:eastAsia="zh-TW"/>
        </w:rPr>
        <w:t>O</w:t>
      </w:r>
      <w:r w:rsidR="001420E2">
        <w:rPr>
          <w:rFonts w:ascii="Times New Roman" w:hAnsi="Times New Roman" w:cs="Times New Roman"/>
          <w:b/>
          <w:i/>
        </w:rPr>
        <w:t>utside Hong Kong Only]</w:t>
      </w:r>
    </w:p>
    <w:p w:rsidR="002704E8" w:rsidRPr="001F2E6F" w:rsidRDefault="001420E2" w:rsidP="00CD6150">
      <w:pPr>
        <w:spacing w:after="80"/>
        <w:ind w:left="360"/>
        <w:jc w:val="both"/>
        <w:rPr>
          <w:rFonts w:ascii="Times New Roman" w:hAnsi="Times New Roman" w:cs="Times New Roman"/>
        </w:rPr>
      </w:pPr>
      <w:r w:rsidRPr="001420E2">
        <w:rPr>
          <w:rFonts w:ascii="Times New Roman" w:hAnsi="Times New Roman" w:cs="Times New Roman"/>
        </w:rPr>
        <w:t>Payment can be made by bank draft issued by a bank outside Hong Kong.  The bank draft should be</w:t>
      </w:r>
      <w:r w:rsidRPr="001420E2">
        <w:rPr>
          <w:rFonts w:ascii="Times New Roman" w:hAnsi="Times New Roman" w:cs="Times New Roman"/>
          <w:b/>
          <w:i/>
        </w:rPr>
        <w:t xml:space="preserve"> in Hong Kong Dollar </w:t>
      </w:r>
      <w:r w:rsidRPr="001420E2">
        <w:rPr>
          <w:rFonts w:ascii="Times New Roman" w:hAnsi="Times New Roman" w:cs="Times New Roman"/>
        </w:rPr>
        <w:t xml:space="preserve">drawn on a bank of Hong Kong in </w:t>
      </w:r>
      <w:proofErr w:type="spellStart"/>
      <w:r w:rsidRPr="001420E2">
        <w:rPr>
          <w:rFonts w:ascii="Times New Roman" w:hAnsi="Times New Roman" w:cs="Times New Roman"/>
        </w:rPr>
        <w:t>favour</w:t>
      </w:r>
      <w:proofErr w:type="spellEnd"/>
      <w:r w:rsidRPr="001420E2">
        <w:rPr>
          <w:rFonts w:ascii="Times New Roman" w:hAnsi="Times New Roman" w:cs="Times New Roman"/>
        </w:rPr>
        <w:t xml:space="preserve"> of “</w:t>
      </w:r>
      <w:r w:rsidRPr="001420E2">
        <w:rPr>
          <w:rFonts w:ascii="Times New Roman" w:hAnsi="Times New Roman" w:cs="Times New Roman"/>
          <w:b/>
          <w:i/>
        </w:rPr>
        <w:t>City University of Hong Kong</w:t>
      </w:r>
      <w:r w:rsidRPr="001420E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="002704E8" w:rsidRPr="001F2E6F">
        <w:rPr>
          <w:rFonts w:ascii="Times New Roman" w:hAnsi="Times New Roman" w:cs="Times New Roman"/>
        </w:rPr>
        <w:t xml:space="preserve">and mail together with the registration form to </w:t>
      </w:r>
      <w:r w:rsidR="00A6353C">
        <w:rPr>
          <w:rFonts w:ascii="Times New Roman" w:hAnsi="Times New Roman" w:cs="Times New Roman"/>
        </w:rPr>
        <w:t xml:space="preserve">Conference </w:t>
      </w:r>
      <w:r w:rsidR="002704E8" w:rsidRPr="001F2E6F">
        <w:rPr>
          <w:rFonts w:ascii="Times New Roman" w:hAnsi="Times New Roman" w:cs="Times New Roman"/>
        </w:rPr>
        <w:t>Secretariat at following address:</w:t>
      </w:r>
    </w:p>
    <w:p w:rsidR="002704E8" w:rsidRDefault="002704E8" w:rsidP="00CD6150">
      <w:pPr>
        <w:ind w:left="360"/>
        <w:jc w:val="center"/>
        <w:rPr>
          <w:rFonts w:ascii="Times New Roman" w:hAnsi="Times New Roman" w:cs="Times New Roman" w:hint="eastAsia"/>
          <w:i/>
          <w:lang w:eastAsia="zh-TW"/>
        </w:rPr>
      </w:pPr>
      <w:r w:rsidRPr="001F2E6F">
        <w:rPr>
          <w:rFonts w:ascii="Times New Roman" w:hAnsi="Times New Roman" w:cs="Times New Roman"/>
          <w:i/>
        </w:rPr>
        <w:t>Center Of Super-Diamond and Advanced Films, &amp; Department of Physics and Materials Science, City University of Hong Kong, Kowloon Tong, Hong Kong</w:t>
      </w:r>
    </w:p>
    <w:p w:rsidR="001420E2" w:rsidRPr="001F2E6F" w:rsidRDefault="001420E2" w:rsidP="00CD6150">
      <w:pPr>
        <w:snapToGrid w:val="0"/>
        <w:spacing w:before="360"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Direct Transfer [</w:t>
      </w:r>
      <w:r>
        <w:rPr>
          <w:rFonts w:ascii="Times New Roman" w:hAnsi="Times New Roman" w:cs="Times New Roman"/>
          <w:b/>
          <w:i/>
        </w:rPr>
        <w:t xml:space="preserve">for </w:t>
      </w:r>
      <w:r>
        <w:rPr>
          <w:rFonts w:ascii="Times New Roman" w:hAnsi="Times New Roman" w:cs="Times New Roman" w:hint="eastAsia"/>
          <w:b/>
          <w:i/>
          <w:lang w:eastAsia="zh-TW"/>
        </w:rPr>
        <w:t>O</w:t>
      </w:r>
      <w:r>
        <w:rPr>
          <w:rFonts w:ascii="Times New Roman" w:hAnsi="Times New Roman" w:cs="Times New Roman"/>
          <w:b/>
          <w:i/>
        </w:rPr>
        <w:t>utside</w:t>
      </w:r>
      <w:r>
        <w:rPr>
          <w:rFonts w:ascii="Times New Roman" w:hAnsi="Times New Roman" w:cs="Times New Roman"/>
          <w:b/>
          <w:i/>
        </w:rPr>
        <w:t xml:space="preserve"> &amp; </w:t>
      </w:r>
      <w:r w:rsidR="00CD6150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>nside Hong Kong</w:t>
      </w:r>
      <w:r>
        <w:rPr>
          <w:rFonts w:ascii="Times New Roman" w:hAnsi="Times New Roman" w:cs="Times New Roman"/>
          <w:b/>
          <w:i/>
        </w:rPr>
        <w:t>]</w:t>
      </w:r>
    </w:p>
    <w:p w:rsidR="001420E2" w:rsidRPr="001420E2" w:rsidRDefault="001420E2" w:rsidP="00CD6150">
      <w:pPr>
        <w:ind w:left="360"/>
        <w:jc w:val="both"/>
        <w:rPr>
          <w:rFonts w:ascii="Times New Roman" w:hAnsi="Times New Roman" w:cs="Times New Roman" w:hint="eastAsia"/>
          <w:b/>
          <w:i/>
          <w:lang w:eastAsia="zh-TW"/>
        </w:rPr>
      </w:pPr>
      <w:r w:rsidRPr="001420E2">
        <w:rPr>
          <w:rFonts w:ascii="Times New Roman" w:hAnsi="Times New Roman" w:cs="Times New Roman"/>
        </w:rPr>
        <w:t xml:space="preserve">Payment can be made </w:t>
      </w:r>
      <w:r w:rsidRPr="001420E2">
        <w:rPr>
          <w:rFonts w:ascii="Times New Roman" w:hAnsi="Times New Roman" w:cs="Times New Roman"/>
          <w:b/>
          <w:i/>
        </w:rPr>
        <w:t>in Hong Kong Dollar or United States Dollar</w:t>
      </w:r>
      <w:r w:rsidRPr="001420E2">
        <w:rPr>
          <w:rFonts w:ascii="Times New Roman" w:hAnsi="Times New Roman" w:cs="Times New Roman"/>
        </w:rPr>
        <w:t xml:space="preserve"> by telegraphic transfer to the bank Accounts </w:t>
      </w:r>
      <w:r>
        <w:rPr>
          <w:rFonts w:ascii="Times New Roman" w:hAnsi="Times New Roman" w:cs="Times New Roman"/>
        </w:rPr>
        <w:t xml:space="preserve">of City University of Hong Kong. </w:t>
      </w:r>
      <w:r w:rsidRPr="001420E2">
        <w:rPr>
          <w:rFonts w:ascii="Times New Roman" w:hAnsi="Times New Roman" w:cs="Times New Roman"/>
          <w:b/>
          <w:i/>
        </w:rPr>
        <w:t xml:space="preserve">Bank information will be informed upon request, please email to Conference Secretariat at </w:t>
      </w:r>
      <w:hyperlink r:id="rId13" w:history="1">
        <w:r w:rsidRPr="001420E2">
          <w:rPr>
            <w:rStyle w:val="Hyperlink"/>
            <w:rFonts w:ascii="Times New Roman" w:hAnsi="Times New Roman" w:cs="Times New Roman"/>
            <w:b/>
            <w:i/>
          </w:rPr>
          <w:t>apccom2013@cityu.edu.hk</w:t>
        </w:r>
      </w:hyperlink>
      <w:r w:rsidRPr="001420E2">
        <w:rPr>
          <w:rFonts w:ascii="Times New Roman" w:hAnsi="Times New Roman" w:cs="Times New Roman"/>
          <w:b/>
          <w:i/>
        </w:rPr>
        <w:t xml:space="preserve">. </w:t>
      </w:r>
    </w:p>
    <w:p w:rsidR="001F2E6F" w:rsidRPr="001F2E6F" w:rsidRDefault="001F2E6F" w:rsidP="00CD6150">
      <w:pPr>
        <w:snapToGrid w:val="0"/>
        <w:spacing w:before="360" w:after="0"/>
        <w:ind w:left="360"/>
        <w:jc w:val="both"/>
        <w:rPr>
          <w:rFonts w:ascii="Times New Roman" w:hAnsi="Times New Roman" w:cs="Times New Roman"/>
          <w:b/>
          <w:i/>
        </w:rPr>
      </w:pPr>
      <w:r w:rsidRPr="001F2E6F">
        <w:rPr>
          <w:rFonts w:ascii="Times New Roman" w:hAnsi="Times New Roman" w:cs="Times New Roman"/>
          <w:b/>
          <w:i/>
        </w:rPr>
        <w:t>P</w:t>
      </w:r>
      <w:r w:rsidR="002704E8" w:rsidRPr="001F2E6F">
        <w:rPr>
          <w:rFonts w:ascii="Times New Roman" w:hAnsi="Times New Roman" w:cs="Times New Roman"/>
          <w:b/>
          <w:i/>
        </w:rPr>
        <w:t>ayment</w:t>
      </w:r>
      <w:r w:rsidRPr="001F2E6F">
        <w:rPr>
          <w:rFonts w:ascii="Times New Roman" w:hAnsi="Times New Roman" w:cs="Times New Roman"/>
          <w:b/>
          <w:i/>
        </w:rPr>
        <w:t xml:space="preserve"> in MasterCard/</w:t>
      </w:r>
      <w:r w:rsidR="002704E8" w:rsidRPr="001F2E6F">
        <w:rPr>
          <w:rFonts w:ascii="Times New Roman" w:hAnsi="Times New Roman" w:cs="Times New Roman"/>
          <w:b/>
          <w:i/>
        </w:rPr>
        <w:t>VISA</w:t>
      </w:r>
      <w:r w:rsidR="00CD6150">
        <w:rPr>
          <w:rFonts w:ascii="Times New Roman" w:hAnsi="Times New Roman" w:cs="Times New Roman"/>
          <w:b/>
          <w:i/>
        </w:rPr>
        <w:t xml:space="preserve"> </w:t>
      </w:r>
      <w:r w:rsidR="00CD6150">
        <w:rPr>
          <w:rFonts w:ascii="Times New Roman" w:hAnsi="Times New Roman" w:cs="Times New Roman"/>
          <w:b/>
          <w:i/>
        </w:rPr>
        <w:t xml:space="preserve">[for </w:t>
      </w:r>
      <w:r w:rsidR="00CD6150">
        <w:rPr>
          <w:rFonts w:ascii="Times New Roman" w:hAnsi="Times New Roman" w:cs="Times New Roman" w:hint="eastAsia"/>
          <w:b/>
          <w:i/>
          <w:lang w:eastAsia="zh-TW"/>
        </w:rPr>
        <w:t>O</w:t>
      </w:r>
      <w:r w:rsidR="00CD6150">
        <w:rPr>
          <w:rFonts w:ascii="Times New Roman" w:hAnsi="Times New Roman" w:cs="Times New Roman"/>
          <w:b/>
          <w:i/>
        </w:rPr>
        <w:t>utside &amp; Inside Hong Kong]</w:t>
      </w:r>
    </w:p>
    <w:p w:rsidR="00FC6D70" w:rsidRPr="001F2E6F" w:rsidRDefault="001F2E6F" w:rsidP="00CD615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C6D70" w:rsidRPr="001F2E6F">
        <w:rPr>
          <w:rFonts w:ascii="Times New Roman" w:hAnsi="Times New Roman" w:cs="Times New Roman"/>
        </w:rPr>
        <w:t xml:space="preserve">lease fill out the followings and return it by mail or fax to: </w:t>
      </w:r>
      <w:proofErr w:type="gramStart"/>
      <w:r w:rsidR="00FC6D70" w:rsidRPr="001F2E6F">
        <w:rPr>
          <w:rFonts w:ascii="Times New Roman" w:hAnsi="Times New Roman" w:cs="Times New Roman"/>
        </w:rPr>
        <w:t>+(</w:t>
      </w:r>
      <w:proofErr w:type="gramEnd"/>
      <w:r w:rsidR="00FC6D70" w:rsidRPr="001F2E6F">
        <w:rPr>
          <w:rFonts w:ascii="Times New Roman" w:hAnsi="Times New Roman" w:cs="Times New Roman"/>
        </w:rPr>
        <w:t>852) 3442-0541.</w:t>
      </w:r>
    </w:p>
    <w:tbl>
      <w:tblPr>
        <w:tblStyle w:val="TableGrid"/>
        <w:tblW w:w="0" w:type="auto"/>
        <w:jc w:val="right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0"/>
        <w:gridCol w:w="720"/>
        <w:gridCol w:w="270"/>
        <w:gridCol w:w="990"/>
        <w:gridCol w:w="630"/>
        <w:gridCol w:w="333"/>
        <w:gridCol w:w="297"/>
        <w:gridCol w:w="513"/>
        <w:gridCol w:w="207"/>
        <w:gridCol w:w="1053"/>
        <w:gridCol w:w="1107"/>
        <w:gridCol w:w="1683"/>
      </w:tblGrid>
      <w:tr w:rsidR="00FC6D70" w:rsidRPr="001F2E6F" w:rsidTr="00CD6150">
        <w:trPr>
          <w:jc w:val="right"/>
        </w:trPr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C6D70" w:rsidRPr="001F2E6F" w:rsidRDefault="00FC6D70" w:rsidP="005D4A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E6F">
              <w:rPr>
                <w:rFonts w:ascii="Times New Roman" w:hAnsi="Times New Roman" w:cs="Times New Roman"/>
                <w:b/>
              </w:rPr>
              <w:t>Please charge to my</w:t>
            </w:r>
            <w:r w:rsidR="002A51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70" w:rsidRPr="001F2E6F" w:rsidRDefault="00FC6D70" w:rsidP="005D4A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D70" w:rsidRPr="001F2E6F" w:rsidRDefault="00FC6D70" w:rsidP="005D4A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E6F">
              <w:rPr>
                <w:rFonts w:ascii="Times New Roman" w:hAnsi="Times New Roman" w:cs="Times New Roman"/>
                <w:b/>
              </w:rPr>
              <w:t>Master Card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70" w:rsidRPr="001F2E6F" w:rsidRDefault="00FC6D70" w:rsidP="005D4A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FC6D70" w:rsidRPr="001F2E6F" w:rsidRDefault="00FC6D70" w:rsidP="005D4A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E6F">
              <w:rPr>
                <w:rFonts w:ascii="Times New Roman" w:hAnsi="Times New Roman" w:cs="Times New Roman"/>
                <w:b/>
              </w:rPr>
              <w:t>VISA</w:t>
            </w:r>
          </w:p>
        </w:tc>
        <w:tc>
          <w:tcPr>
            <w:tcW w:w="1260" w:type="dxa"/>
            <w:gridSpan w:val="2"/>
          </w:tcPr>
          <w:p w:rsidR="00FC6D70" w:rsidRPr="001F2E6F" w:rsidRDefault="00FC6D70" w:rsidP="00FC6D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2E6F">
              <w:rPr>
                <w:rFonts w:ascii="Times New Roman" w:hAnsi="Times New Roman" w:cs="Times New Roman"/>
                <w:b/>
              </w:rPr>
              <w:t>Card No.: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FC6D70" w:rsidRPr="001F2E6F" w:rsidRDefault="002A5186" w:rsidP="005D4A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</w:tc>
      </w:tr>
      <w:tr w:rsidR="002A5186" w:rsidRPr="001F2E6F" w:rsidTr="00CD6150">
        <w:trPr>
          <w:trHeight w:hRule="exact" w:val="85"/>
          <w:jc w:val="right"/>
        </w:trPr>
        <w:tc>
          <w:tcPr>
            <w:tcW w:w="9423" w:type="dxa"/>
            <w:gridSpan w:val="13"/>
          </w:tcPr>
          <w:p w:rsidR="002A5186" w:rsidRPr="001F2E6F" w:rsidRDefault="002A5186" w:rsidP="00471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5186" w:rsidRPr="001F2E6F" w:rsidTr="00CD6150">
        <w:trPr>
          <w:jc w:val="right"/>
        </w:trPr>
        <w:tc>
          <w:tcPr>
            <w:tcW w:w="7740" w:type="dxa"/>
            <w:gridSpan w:val="12"/>
          </w:tcPr>
          <w:p w:rsidR="002A5186" w:rsidRPr="001F2E6F" w:rsidRDefault="002A5186" w:rsidP="002A5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Credit card validation number </w:t>
            </w:r>
            <w:r w:rsidRPr="002A5186">
              <w:rPr>
                <w:rFonts w:ascii="Times New Roman" w:hAnsi="Times New Roman" w:cs="Times New Roman"/>
                <w:bCs/>
                <w:color w:val="000000"/>
              </w:rPr>
              <w:t>(the 3 digit indicated at the back of the credit card)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A5186" w:rsidRDefault="002A5186" w:rsidP="005D4A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6D70" w:rsidRPr="001F2E6F" w:rsidTr="00CD6150">
        <w:trPr>
          <w:trHeight w:hRule="exact" w:val="85"/>
          <w:jc w:val="right"/>
        </w:trPr>
        <w:tc>
          <w:tcPr>
            <w:tcW w:w="9423" w:type="dxa"/>
            <w:gridSpan w:val="13"/>
          </w:tcPr>
          <w:p w:rsidR="00FC6D70" w:rsidRPr="001F2E6F" w:rsidRDefault="00FC6D70" w:rsidP="005D4A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6D70" w:rsidRPr="001F2E6F" w:rsidTr="00CD6150">
        <w:trPr>
          <w:trHeight w:val="416"/>
          <w:jc w:val="right"/>
        </w:trPr>
        <w:tc>
          <w:tcPr>
            <w:tcW w:w="1530" w:type="dxa"/>
            <w:vAlign w:val="bottom"/>
          </w:tcPr>
          <w:p w:rsidR="00FC6D70" w:rsidRPr="001F2E6F" w:rsidRDefault="00FC6D70" w:rsidP="00FC6D70">
            <w:pPr>
              <w:rPr>
                <w:rFonts w:ascii="Times New Roman" w:hAnsi="Times New Roman" w:cs="Times New Roman"/>
                <w:b/>
              </w:rPr>
            </w:pPr>
            <w:r w:rsidRPr="001F2E6F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FC6D70" w:rsidRPr="001F2E6F" w:rsidRDefault="00FC6D70" w:rsidP="00FC6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FC6D70" w:rsidRPr="001F2E6F" w:rsidRDefault="00FC6D70" w:rsidP="00FC6D7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F2E6F">
              <w:rPr>
                <w:rFonts w:ascii="Times New Roman" w:hAnsi="Times New Roman" w:cs="Times New Roman"/>
                <w:b/>
              </w:rPr>
              <w:t>Cardholder Name:</w:t>
            </w:r>
          </w:p>
        </w:tc>
        <w:tc>
          <w:tcPr>
            <w:tcW w:w="3843" w:type="dxa"/>
            <w:gridSpan w:val="3"/>
            <w:tcBorders>
              <w:bottom w:val="single" w:sz="4" w:space="0" w:color="auto"/>
            </w:tcBorders>
            <w:vAlign w:val="bottom"/>
          </w:tcPr>
          <w:p w:rsidR="00FC6D70" w:rsidRPr="001F2E6F" w:rsidRDefault="00FC6D70" w:rsidP="00FC6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D70" w:rsidRPr="001F2E6F" w:rsidTr="00CD6150">
        <w:trPr>
          <w:trHeight w:val="542"/>
          <w:jc w:val="right"/>
        </w:trPr>
        <w:tc>
          <w:tcPr>
            <w:tcW w:w="1620" w:type="dxa"/>
            <w:gridSpan w:val="2"/>
            <w:vAlign w:val="bottom"/>
          </w:tcPr>
          <w:p w:rsidR="00FC6D70" w:rsidRPr="001F2E6F" w:rsidRDefault="00FC6D70" w:rsidP="00FC6D70">
            <w:pPr>
              <w:ind w:right="-108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F2E6F">
              <w:rPr>
                <w:rFonts w:ascii="Times New Roman" w:hAnsi="Times New Roman" w:cs="Times New Roman"/>
                <w:b/>
              </w:rPr>
              <w:t>Total Payment: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FC6D70" w:rsidRPr="001F2E6F" w:rsidRDefault="00FC6D70" w:rsidP="00FC6D70">
            <w:pPr>
              <w:rPr>
                <w:rFonts w:ascii="Times New Roman" w:hAnsi="Times New Roman" w:cs="Times New Roman"/>
                <w:b/>
              </w:rPr>
            </w:pPr>
            <w:r w:rsidRPr="001F2E6F">
              <w:rPr>
                <w:rFonts w:ascii="Times New Roman" w:hAnsi="Times New Roman" w:cs="Times New Roman"/>
                <w:b/>
              </w:rPr>
              <w:t>HKD</w:t>
            </w:r>
          </w:p>
        </w:tc>
        <w:tc>
          <w:tcPr>
            <w:tcW w:w="1260" w:type="dxa"/>
            <w:gridSpan w:val="3"/>
            <w:vAlign w:val="bottom"/>
          </w:tcPr>
          <w:p w:rsidR="00FC6D70" w:rsidRPr="001F2E6F" w:rsidRDefault="00FC6D70" w:rsidP="00FC6D70">
            <w:pPr>
              <w:rPr>
                <w:rFonts w:ascii="Times New Roman" w:hAnsi="Times New Roman" w:cs="Times New Roman"/>
                <w:b/>
              </w:rPr>
            </w:pPr>
            <w:r w:rsidRPr="001F2E6F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vAlign w:val="bottom"/>
          </w:tcPr>
          <w:p w:rsidR="00FC6D70" w:rsidRPr="001F2E6F" w:rsidRDefault="00FC6D70" w:rsidP="00FC6D70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5D4ADE" w:rsidRPr="001F2E6F" w:rsidRDefault="005D4ADE" w:rsidP="00CD6150">
      <w:pPr>
        <w:shd w:val="clear" w:color="auto" w:fill="FFFFFF"/>
        <w:spacing w:before="100" w:beforeAutospacing="1" w:after="0" w:line="240" w:lineRule="auto"/>
        <w:jc w:val="both"/>
        <w:outlineLvl w:val="0"/>
      </w:pPr>
    </w:p>
    <w:sectPr w:rsidR="005D4ADE" w:rsidRPr="001F2E6F" w:rsidSect="00CD6150">
      <w:headerReference w:type="default" r:id="rId14"/>
      <w:footerReference w:type="default" r:id="rId15"/>
      <w:type w:val="continuous"/>
      <w:pgSz w:w="11907" w:h="16839" w:code="9"/>
      <w:pgMar w:top="2166" w:right="1109" w:bottom="630" w:left="1109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21" w:rsidRDefault="00681821" w:rsidP="00140F9A">
      <w:pPr>
        <w:spacing w:after="0" w:line="240" w:lineRule="auto"/>
      </w:pPr>
      <w:r>
        <w:separator/>
      </w:r>
    </w:p>
  </w:endnote>
  <w:endnote w:type="continuationSeparator" w:id="0">
    <w:p w:rsidR="00681821" w:rsidRDefault="00681821" w:rsidP="0014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Black">
    <w:altName w:val="Dido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vantGarde Md BT">
    <w:altName w:val="Arial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86" w:rsidRPr="00600EE7" w:rsidRDefault="002A5186" w:rsidP="002A5186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 w:rsidRPr="00600EE7">
      <w:rPr>
        <w:rFonts w:ascii="Times New Roman" w:hAnsi="Times New Roman" w:cs="Times New Roman"/>
        <w:i/>
        <w:sz w:val="16"/>
        <w:szCs w:val="16"/>
      </w:rPr>
      <w:t xml:space="preserve">Updated on </w:t>
    </w:r>
    <w:r w:rsidR="00CD6150">
      <w:rPr>
        <w:rFonts w:ascii="Times New Roman" w:hAnsi="Times New Roman" w:cs="Times New Roman"/>
        <w:i/>
        <w:sz w:val="16"/>
        <w:szCs w:val="16"/>
      </w:rPr>
      <w:t>5 September</w:t>
    </w:r>
    <w:r w:rsidRPr="00600EE7">
      <w:rPr>
        <w:rFonts w:ascii="Times New Roman" w:hAnsi="Times New Roman" w:cs="Times New Roman"/>
        <w:i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21" w:rsidRDefault="00681821" w:rsidP="00140F9A">
      <w:pPr>
        <w:spacing w:after="0" w:line="240" w:lineRule="auto"/>
      </w:pPr>
      <w:r>
        <w:separator/>
      </w:r>
    </w:p>
  </w:footnote>
  <w:footnote w:type="continuationSeparator" w:id="0">
    <w:p w:rsidR="00681821" w:rsidRDefault="00681821" w:rsidP="0014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82" w:rsidRDefault="00764482">
    <w:pPr>
      <w:pStyle w:val="Header"/>
    </w:pPr>
    <w:r>
      <w:rPr>
        <w:rFonts w:ascii="Times New Roman" w:hAnsi="Times New Roman"/>
        <w:i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9E72EE" wp14:editId="39ABF1D3">
              <wp:simplePos x="0" y="0"/>
              <wp:positionH relativeFrom="column">
                <wp:posOffset>-792137</wp:posOffset>
              </wp:positionH>
              <wp:positionV relativeFrom="paragraph">
                <wp:posOffset>-483577</wp:posOffset>
              </wp:positionV>
              <wp:extent cx="7681302" cy="1362808"/>
              <wp:effectExtent l="0" t="0" r="0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1302" cy="1362808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3">
                              <a:lumMod val="20000"/>
                              <a:lumOff val="8000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270000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482" w:rsidRPr="001420E2" w:rsidRDefault="00764482" w:rsidP="00764482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Bodoni MT Black" w:hAnsi="Bodoni MT Black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</w:p>
                        <w:p w:rsidR="00764482" w:rsidRPr="001420E2" w:rsidRDefault="00764482" w:rsidP="00764482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Bodoni MT Black" w:hAnsi="Bodoni MT Black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 w:rsidRPr="001420E2">
                            <w:rPr>
                              <w:rFonts w:ascii="Bodoni MT Black" w:hAnsi="Bodoni MT Black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Asian Pacific Conference on Chemistry of Materials</w:t>
                          </w:r>
                        </w:p>
                        <w:p w:rsidR="00764482" w:rsidRPr="001420E2" w:rsidRDefault="00764482" w:rsidP="00764482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AvantGarde Md BT" w:hAnsi="AvantGarde Md BT"/>
                              <w:color w:val="244061" w:themeColor="accent1" w:themeShade="80"/>
                              <w:sz w:val="24"/>
                              <w:szCs w:val="24"/>
                            </w:rPr>
                          </w:pPr>
                          <w:r w:rsidRPr="001420E2">
                            <w:rPr>
                              <w:rFonts w:ascii="AvantGarde Md BT" w:hAnsi="AvantGarde Md BT"/>
                              <w:color w:val="17365D" w:themeColor="text2" w:themeShade="BF"/>
                              <w:sz w:val="24"/>
                              <w:szCs w:val="24"/>
                            </w:rPr>
                            <w:t>Theme: Advanced materials for energy generation, saving and storage</w:t>
                          </w:r>
                        </w:p>
                        <w:p w:rsidR="00764482" w:rsidRPr="001420E2" w:rsidRDefault="00764482" w:rsidP="00764482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AvantGarde Md BT" w:hAnsi="AvantGarde Md BT"/>
                              <w:b/>
                              <w:color w:val="CC0099"/>
                              <w:sz w:val="24"/>
                              <w:szCs w:val="24"/>
                            </w:rPr>
                          </w:pPr>
                          <w:r w:rsidRPr="001420E2">
                            <w:rPr>
                              <w:rFonts w:ascii="AvantGarde Md BT" w:hAnsi="AvantGarde Md BT"/>
                              <w:b/>
                              <w:color w:val="CC0099"/>
                              <w:sz w:val="24"/>
                              <w:szCs w:val="24"/>
                            </w:rPr>
                            <w:t>3-6 December 2013</w:t>
                          </w:r>
                        </w:p>
                        <w:p w:rsidR="00764482" w:rsidRPr="001420E2" w:rsidRDefault="00764482" w:rsidP="00764482">
                          <w:pPr>
                            <w:snapToGrid w:val="0"/>
                            <w:spacing w:after="0"/>
                            <w:jc w:val="center"/>
                            <w:rPr>
                              <w:rFonts w:ascii="AvantGarde Md BT" w:hAnsi="AvantGarde Md BT"/>
                              <w:b/>
                              <w:color w:val="CC0099"/>
                              <w:sz w:val="24"/>
                              <w:szCs w:val="24"/>
                            </w:rPr>
                          </w:pPr>
                          <w:r w:rsidRPr="001420E2">
                            <w:rPr>
                              <w:rFonts w:ascii="AvantGarde Md BT" w:hAnsi="AvantGarde Md BT"/>
                              <w:b/>
                              <w:color w:val="CC0099"/>
                              <w:sz w:val="24"/>
                              <w:szCs w:val="24"/>
                            </w:rPr>
                            <w:t>City University of Hong Kong, Hong Kong</w:t>
                          </w:r>
                        </w:p>
                        <w:p w:rsidR="00764482" w:rsidRPr="001420E2" w:rsidRDefault="001420E2" w:rsidP="001420E2">
                          <w:pPr>
                            <w:jc w:val="center"/>
                            <w:rPr>
                              <w:b/>
                              <w:color w:val="0000FF"/>
                              <w:sz w:val="26"/>
                              <w:szCs w:val="26"/>
                              <w:lang w:eastAsia="zh-TW"/>
                            </w:rPr>
                          </w:pPr>
                          <w:hyperlink r:id="rId1" w:history="1">
                            <w:r w:rsidRPr="001420E2">
                              <w:rPr>
                                <w:rStyle w:val="Hyperlink"/>
                                <w:b/>
                                <w:sz w:val="26"/>
                                <w:szCs w:val="26"/>
                              </w:rPr>
                              <w:t>http://www.cityu.edu.hk/cosdaf/APCCOM2013/ind</w:t>
                            </w:r>
                            <w:r w:rsidRPr="001420E2">
                              <w:rPr>
                                <w:rStyle w:val="Hyperlink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Pr="001420E2">
                              <w:rPr>
                                <w:rStyle w:val="Hyperlink"/>
                                <w:b/>
                                <w:sz w:val="26"/>
                                <w:szCs w:val="26"/>
                              </w:rPr>
                              <w:t>x.html</w:t>
                            </w:r>
                          </w:hyperlink>
                        </w:p>
                        <w:p w:rsidR="00764482" w:rsidRDefault="00764482" w:rsidP="00764482">
                          <w:pPr>
                            <w:jc w:val="center"/>
                          </w:pPr>
                        </w:p>
                        <w:p w:rsidR="00764482" w:rsidRDefault="00764482" w:rsidP="007644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2.35pt;margin-top:-38.1pt;width:604.85pt;height:10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" fillcolor="#eaf1dd [662]" stroked="f">
              <v:fill color2="#eaf1dd [662]" angle="45" focus="100%" type="gradient"/>
              <v:textbox>
                <w:txbxContent>
                  <w:p w:rsidR="00764482" w:rsidRPr="001420E2" w:rsidRDefault="00764482" w:rsidP="00764482">
                    <w:pPr>
                      <w:snapToGrid w:val="0"/>
                      <w:spacing w:after="0"/>
                      <w:jc w:val="center"/>
                      <w:rPr>
                        <w:rFonts w:ascii="Bodoni MT Black" w:hAnsi="Bodoni MT Black"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</w:p>
                  <w:p w:rsidR="00764482" w:rsidRPr="001420E2" w:rsidRDefault="00764482" w:rsidP="00764482">
                    <w:pPr>
                      <w:snapToGrid w:val="0"/>
                      <w:spacing w:after="0"/>
                      <w:jc w:val="center"/>
                      <w:rPr>
                        <w:rFonts w:ascii="Bodoni MT Black" w:hAnsi="Bodoni MT Black"/>
                        <w:b/>
                        <w:color w:val="17365D" w:themeColor="text2" w:themeShade="BF"/>
                        <w:sz w:val="36"/>
                        <w:szCs w:val="36"/>
                      </w:rPr>
                    </w:pPr>
                    <w:r w:rsidRPr="001420E2">
                      <w:rPr>
                        <w:rFonts w:ascii="Bodoni MT Black" w:hAnsi="Bodoni MT Black"/>
                        <w:b/>
                        <w:color w:val="17365D" w:themeColor="text2" w:themeShade="BF"/>
                        <w:sz w:val="36"/>
                        <w:szCs w:val="36"/>
                      </w:rPr>
                      <w:t>Asian Pacific Conference on Chemistry of Materials</w:t>
                    </w:r>
                  </w:p>
                  <w:p w:rsidR="00764482" w:rsidRPr="001420E2" w:rsidRDefault="00764482" w:rsidP="00764482">
                    <w:pPr>
                      <w:snapToGrid w:val="0"/>
                      <w:spacing w:after="0"/>
                      <w:jc w:val="center"/>
                      <w:rPr>
                        <w:rFonts w:ascii="AvantGarde Md BT" w:hAnsi="AvantGarde Md BT"/>
                        <w:color w:val="244061" w:themeColor="accent1" w:themeShade="80"/>
                        <w:sz w:val="24"/>
                        <w:szCs w:val="24"/>
                      </w:rPr>
                    </w:pPr>
                    <w:r w:rsidRPr="001420E2">
                      <w:rPr>
                        <w:rFonts w:ascii="AvantGarde Md BT" w:hAnsi="AvantGarde Md BT"/>
                        <w:color w:val="17365D" w:themeColor="text2" w:themeShade="BF"/>
                        <w:sz w:val="24"/>
                        <w:szCs w:val="24"/>
                      </w:rPr>
                      <w:t>Theme: Advanced materials for energy generation, saving and storage</w:t>
                    </w:r>
                  </w:p>
                  <w:p w:rsidR="00764482" w:rsidRPr="001420E2" w:rsidRDefault="00764482" w:rsidP="00764482">
                    <w:pPr>
                      <w:snapToGrid w:val="0"/>
                      <w:spacing w:after="0"/>
                      <w:jc w:val="center"/>
                      <w:rPr>
                        <w:rFonts w:ascii="AvantGarde Md BT" w:hAnsi="AvantGarde Md BT"/>
                        <w:b/>
                        <w:color w:val="CC0099"/>
                        <w:sz w:val="24"/>
                        <w:szCs w:val="24"/>
                      </w:rPr>
                    </w:pPr>
                    <w:r w:rsidRPr="001420E2">
                      <w:rPr>
                        <w:rFonts w:ascii="AvantGarde Md BT" w:hAnsi="AvantGarde Md BT"/>
                        <w:b/>
                        <w:color w:val="CC0099"/>
                        <w:sz w:val="24"/>
                        <w:szCs w:val="24"/>
                      </w:rPr>
                      <w:t>3-6 December 2013</w:t>
                    </w:r>
                  </w:p>
                  <w:p w:rsidR="00764482" w:rsidRPr="001420E2" w:rsidRDefault="00764482" w:rsidP="00764482">
                    <w:pPr>
                      <w:snapToGrid w:val="0"/>
                      <w:spacing w:after="0"/>
                      <w:jc w:val="center"/>
                      <w:rPr>
                        <w:rFonts w:ascii="AvantGarde Md BT" w:hAnsi="AvantGarde Md BT"/>
                        <w:b/>
                        <w:color w:val="CC0099"/>
                        <w:sz w:val="24"/>
                        <w:szCs w:val="24"/>
                      </w:rPr>
                    </w:pPr>
                    <w:r w:rsidRPr="001420E2">
                      <w:rPr>
                        <w:rFonts w:ascii="AvantGarde Md BT" w:hAnsi="AvantGarde Md BT"/>
                        <w:b/>
                        <w:color w:val="CC0099"/>
                        <w:sz w:val="24"/>
                        <w:szCs w:val="24"/>
                      </w:rPr>
                      <w:t>City University of Hong Kong, Hong Kong</w:t>
                    </w:r>
                  </w:p>
                  <w:p w:rsidR="00764482" w:rsidRPr="001420E2" w:rsidRDefault="001420E2" w:rsidP="001420E2">
                    <w:pPr>
                      <w:jc w:val="center"/>
                      <w:rPr>
                        <w:b/>
                        <w:color w:val="0000FF"/>
                        <w:sz w:val="26"/>
                        <w:szCs w:val="26"/>
                        <w:lang w:eastAsia="zh-TW"/>
                      </w:rPr>
                    </w:pPr>
                    <w:hyperlink r:id="rId2" w:history="1">
                      <w:r w:rsidRPr="001420E2">
                        <w:rPr>
                          <w:rStyle w:val="Hyperlink"/>
                          <w:b/>
                          <w:sz w:val="26"/>
                          <w:szCs w:val="26"/>
                        </w:rPr>
                        <w:t>http://www.cityu.edu.hk/cosdaf/APCCOM2013/ind</w:t>
                      </w:r>
                      <w:r w:rsidRPr="001420E2">
                        <w:rPr>
                          <w:rStyle w:val="Hyperlink"/>
                          <w:b/>
                          <w:sz w:val="26"/>
                          <w:szCs w:val="26"/>
                        </w:rPr>
                        <w:t>e</w:t>
                      </w:r>
                      <w:r w:rsidRPr="001420E2">
                        <w:rPr>
                          <w:rStyle w:val="Hyperlink"/>
                          <w:b/>
                          <w:sz w:val="26"/>
                          <w:szCs w:val="26"/>
                        </w:rPr>
                        <w:t>x.html</w:t>
                      </w:r>
                    </w:hyperlink>
                  </w:p>
                  <w:p w:rsidR="00764482" w:rsidRDefault="00764482" w:rsidP="00764482">
                    <w:pPr>
                      <w:jc w:val="center"/>
                    </w:pPr>
                  </w:p>
                  <w:p w:rsidR="00764482" w:rsidRDefault="00764482" w:rsidP="0076448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06A4"/>
    <w:multiLevelType w:val="hybridMultilevel"/>
    <w:tmpl w:val="C73E4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C073B7"/>
    <w:multiLevelType w:val="multilevel"/>
    <w:tmpl w:val="1FE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C5"/>
    <w:rsid w:val="000B1148"/>
    <w:rsid w:val="0010263C"/>
    <w:rsid w:val="001131AD"/>
    <w:rsid w:val="00140F9A"/>
    <w:rsid w:val="001420E2"/>
    <w:rsid w:val="001C430E"/>
    <w:rsid w:val="001F2E6F"/>
    <w:rsid w:val="00203552"/>
    <w:rsid w:val="002704E8"/>
    <w:rsid w:val="00273996"/>
    <w:rsid w:val="0028219F"/>
    <w:rsid w:val="002A5186"/>
    <w:rsid w:val="002D133A"/>
    <w:rsid w:val="003145E1"/>
    <w:rsid w:val="00386204"/>
    <w:rsid w:val="004427D1"/>
    <w:rsid w:val="004F6C53"/>
    <w:rsid w:val="005115DB"/>
    <w:rsid w:val="00596CEF"/>
    <w:rsid w:val="005D4ADE"/>
    <w:rsid w:val="00600EE7"/>
    <w:rsid w:val="00620FA5"/>
    <w:rsid w:val="00681821"/>
    <w:rsid w:val="006A48A0"/>
    <w:rsid w:val="006E04CE"/>
    <w:rsid w:val="00723555"/>
    <w:rsid w:val="00764482"/>
    <w:rsid w:val="0077384B"/>
    <w:rsid w:val="00861F92"/>
    <w:rsid w:val="00870FDD"/>
    <w:rsid w:val="00885C9B"/>
    <w:rsid w:val="008F3851"/>
    <w:rsid w:val="009B1599"/>
    <w:rsid w:val="00A6353C"/>
    <w:rsid w:val="00A801C5"/>
    <w:rsid w:val="00B01675"/>
    <w:rsid w:val="00B400B6"/>
    <w:rsid w:val="00C340C4"/>
    <w:rsid w:val="00CD6150"/>
    <w:rsid w:val="00CE0137"/>
    <w:rsid w:val="00D20783"/>
    <w:rsid w:val="00D26F7B"/>
    <w:rsid w:val="00D37561"/>
    <w:rsid w:val="00DD1A24"/>
    <w:rsid w:val="00E553EA"/>
    <w:rsid w:val="00EA3118"/>
    <w:rsid w:val="00ED272D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A2A4B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9A"/>
  </w:style>
  <w:style w:type="paragraph" w:styleId="Footer">
    <w:name w:val="footer"/>
    <w:basedOn w:val="Normal"/>
    <w:link w:val="FooterChar"/>
    <w:uiPriority w:val="99"/>
    <w:unhideWhenUsed/>
    <w:rsid w:val="0014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9A"/>
  </w:style>
  <w:style w:type="paragraph" w:styleId="BalloonText">
    <w:name w:val="Balloon Text"/>
    <w:basedOn w:val="Normal"/>
    <w:link w:val="BalloonTextChar"/>
    <w:uiPriority w:val="99"/>
    <w:semiHidden/>
    <w:unhideWhenUsed/>
    <w:rsid w:val="001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6F7B"/>
    <w:rPr>
      <w:rFonts w:ascii="Times New Roman" w:eastAsia="Times New Roman" w:hAnsi="Times New Roman" w:cs="Times New Roman"/>
      <w:b/>
      <w:bCs/>
      <w:color w:val="1A2A4B"/>
      <w:kern w:val="36"/>
      <w:sz w:val="36"/>
      <w:szCs w:val="36"/>
    </w:rPr>
  </w:style>
  <w:style w:type="character" w:styleId="Strong">
    <w:name w:val="Strong"/>
    <w:basedOn w:val="DefaultParagraphFont"/>
    <w:uiPriority w:val="22"/>
    <w:qFormat/>
    <w:rsid w:val="00D26F7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1F9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6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0C4"/>
    <w:pPr>
      <w:ind w:left="720"/>
      <w:contextualSpacing/>
    </w:pPr>
  </w:style>
  <w:style w:type="table" w:styleId="TableGrid">
    <w:name w:val="Table Grid"/>
    <w:basedOn w:val="TableNormal"/>
    <w:uiPriority w:val="59"/>
    <w:rsid w:val="001C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44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A2A4B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9A"/>
  </w:style>
  <w:style w:type="paragraph" w:styleId="Footer">
    <w:name w:val="footer"/>
    <w:basedOn w:val="Normal"/>
    <w:link w:val="FooterChar"/>
    <w:uiPriority w:val="99"/>
    <w:unhideWhenUsed/>
    <w:rsid w:val="0014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9A"/>
  </w:style>
  <w:style w:type="paragraph" w:styleId="BalloonText">
    <w:name w:val="Balloon Text"/>
    <w:basedOn w:val="Normal"/>
    <w:link w:val="BalloonTextChar"/>
    <w:uiPriority w:val="99"/>
    <w:semiHidden/>
    <w:unhideWhenUsed/>
    <w:rsid w:val="001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6F7B"/>
    <w:rPr>
      <w:rFonts w:ascii="Times New Roman" w:eastAsia="Times New Roman" w:hAnsi="Times New Roman" w:cs="Times New Roman"/>
      <w:b/>
      <w:bCs/>
      <w:color w:val="1A2A4B"/>
      <w:kern w:val="36"/>
      <w:sz w:val="36"/>
      <w:szCs w:val="36"/>
    </w:rPr>
  </w:style>
  <w:style w:type="character" w:styleId="Strong">
    <w:name w:val="Strong"/>
    <w:basedOn w:val="DefaultParagraphFont"/>
    <w:uiPriority w:val="22"/>
    <w:qFormat/>
    <w:rsid w:val="00D26F7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1F9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6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0C4"/>
    <w:pPr>
      <w:ind w:left="720"/>
      <w:contextualSpacing/>
    </w:pPr>
  </w:style>
  <w:style w:type="table" w:styleId="TableGrid">
    <w:name w:val="Table Grid"/>
    <w:basedOn w:val="TableNormal"/>
    <w:uiPriority w:val="59"/>
    <w:rsid w:val="001C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4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2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98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5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777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802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5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4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463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58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4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3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50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u.edu.hk/cosdaf/APCCOM2013/Registration.html" TargetMode="External"/><Relationship Id="rId13" Type="http://schemas.openxmlformats.org/officeDocument/2006/relationships/hyperlink" Target="mailto:apccom2013@cityu.edu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PCCOM2013@cityu.edu.h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scoverhongko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ityu.edu.hk/cosdaf/APCCOM2013/Hotel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u.edu.hk/cosdaf/APCCOM2013/index.html" TargetMode="External"/><Relationship Id="rId1" Type="http://schemas.openxmlformats.org/officeDocument/2006/relationships/hyperlink" Target="http://www.cityu.edu.hk/cosdaf/APCCOM201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Juan Antonio ZAPIEN</dc:creator>
  <cp:lastModifiedBy>Karis</cp:lastModifiedBy>
  <cp:revision>5</cp:revision>
  <cp:lastPrinted>2013-06-20T02:41:00Z</cp:lastPrinted>
  <dcterms:created xsi:type="dcterms:W3CDTF">2013-06-20T02:29:00Z</dcterms:created>
  <dcterms:modified xsi:type="dcterms:W3CDTF">2013-09-05T03:04:00Z</dcterms:modified>
</cp:coreProperties>
</file>