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907" w:rsidRDefault="003E4907" w:rsidP="003E4907">
      <w:pPr>
        <w:rPr>
          <w:b/>
          <w:bCs/>
          <w:color w:val="0B5394"/>
          <w:u w:val="single"/>
        </w:rPr>
      </w:pPr>
    </w:p>
    <w:p w:rsidR="003E4907" w:rsidRDefault="003E4907" w:rsidP="003E4907">
      <w:pPr>
        <w:rPr>
          <w:b/>
          <w:bCs/>
          <w:color w:val="0B5394"/>
          <w:u w:val="single"/>
        </w:rPr>
      </w:pPr>
    </w:p>
    <w:p w:rsidR="003E4907" w:rsidRDefault="003E4907" w:rsidP="003E4907">
      <w:pPr>
        <w:rPr>
          <w:b/>
          <w:bCs/>
          <w:color w:val="0B5394"/>
          <w:u w:val="single"/>
        </w:rPr>
      </w:pPr>
    </w:p>
    <w:p w:rsidR="003E4907" w:rsidRDefault="003E4907" w:rsidP="003E4907">
      <w:pPr>
        <w:rPr>
          <w:color w:val="222222"/>
        </w:rPr>
      </w:pPr>
      <w:bookmarkStart w:id="0" w:name="_GoBack"/>
      <w:bookmarkEnd w:id="0"/>
      <w:r>
        <w:rPr>
          <w:b/>
          <w:bCs/>
          <w:color w:val="0B5394"/>
          <w:u w:val="single"/>
        </w:rPr>
        <w:t>1) Company Information</w:t>
      </w:r>
      <w:r>
        <w:rPr>
          <w:color w:val="0B5394"/>
        </w:rPr>
        <w:br/>
      </w:r>
      <w:r>
        <w:rPr>
          <w:color w:val="0B5394"/>
          <w:u w:val="single"/>
        </w:rPr>
        <w:t>1.1 Company Description</w:t>
      </w:r>
    </w:p>
    <w:p w:rsidR="003E4907" w:rsidRDefault="003E4907" w:rsidP="003E4907">
      <w:pPr>
        <w:rPr>
          <w:color w:val="222222"/>
        </w:rPr>
      </w:pPr>
      <w:r>
        <w:rPr>
          <w:color w:val="0B5394"/>
          <w:u w:val="single"/>
        </w:rPr>
        <w:br/>
      </w:r>
      <w:r>
        <w:rPr>
          <w:color w:val="0B5394"/>
        </w:rPr>
        <w:t>Homie is a startup providing digitalized and modernized solutions for animal lovers and vet clinics, which is also the incubatee in the STEP program of HKSTP. We are developing an online to offline (O2O) veterinary servicing platform, integrated with pet facial recognition system and electronic pet medical record. Our vision is providing a more comprehensive and convenient veterinary service to all furry friends in Hong Kong.</w:t>
      </w:r>
      <w:r>
        <w:rPr>
          <w:color w:val="0B5394"/>
        </w:rPr>
        <w:br/>
      </w:r>
      <w:r>
        <w:rPr>
          <w:color w:val="0B5394"/>
        </w:rPr>
        <w:br/>
      </w:r>
      <w:r>
        <w:rPr>
          <w:color w:val="0B5394"/>
        </w:rPr>
        <w:br/>
      </w:r>
      <w:r>
        <w:rPr>
          <w:color w:val="0B5394"/>
          <w:u w:val="single"/>
        </w:rPr>
        <w:t>1.2 Company BR no.</w:t>
      </w:r>
    </w:p>
    <w:p w:rsidR="003E4907" w:rsidRDefault="003E4907" w:rsidP="003E4907">
      <w:pPr>
        <w:rPr>
          <w:color w:val="222222"/>
        </w:rPr>
      </w:pPr>
      <w:r>
        <w:rPr>
          <w:color w:val="0B5394"/>
          <w:u w:val="single"/>
        </w:rPr>
        <w:br/>
      </w:r>
      <w:r>
        <w:rPr>
          <w:color w:val="0B5394"/>
        </w:rPr>
        <w:t>71355799 (Registered as HK Company)</w:t>
      </w:r>
      <w:r>
        <w:rPr>
          <w:color w:val="0B5394"/>
        </w:rPr>
        <w:br/>
      </w:r>
      <w:r>
        <w:rPr>
          <w:color w:val="0B5394"/>
        </w:rPr>
        <w:br/>
      </w:r>
      <w:r>
        <w:rPr>
          <w:color w:val="0B5394"/>
        </w:rPr>
        <w:br/>
      </w:r>
      <w:r>
        <w:rPr>
          <w:color w:val="0B5394"/>
          <w:u w:val="single"/>
        </w:rPr>
        <w:t>1.3 Company Address</w:t>
      </w:r>
    </w:p>
    <w:p w:rsidR="003E4907" w:rsidRDefault="003E4907" w:rsidP="003E4907">
      <w:pPr>
        <w:rPr>
          <w:color w:val="222222"/>
        </w:rPr>
      </w:pPr>
      <w:r>
        <w:rPr>
          <w:color w:val="0B5394"/>
          <w:u w:val="single"/>
        </w:rPr>
        <w:br/>
      </w:r>
      <w:r>
        <w:rPr>
          <w:color w:val="0B5394"/>
        </w:rPr>
        <w:t>16/F, Block G, Room 6, Superluck Industrial Centre Phase 2, 57 Sha Tsui Road</w:t>
      </w:r>
      <w:r>
        <w:rPr>
          <w:color w:val="0B5394"/>
        </w:rPr>
        <w:br/>
      </w:r>
      <w:r>
        <w:rPr>
          <w:color w:val="0B5394"/>
        </w:rPr>
        <w:br/>
      </w:r>
      <w:r>
        <w:rPr>
          <w:color w:val="0B5394"/>
        </w:rPr>
        <w:br/>
      </w:r>
      <w:r>
        <w:rPr>
          <w:b/>
          <w:bCs/>
          <w:color w:val="0B5394"/>
          <w:u w:val="single"/>
        </w:rPr>
        <w:t>2) Number of Students would like to hire</w:t>
      </w:r>
    </w:p>
    <w:p w:rsidR="003E4907" w:rsidRDefault="003E4907" w:rsidP="003E4907">
      <w:pPr>
        <w:rPr>
          <w:color w:val="222222"/>
        </w:rPr>
      </w:pPr>
      <w:r>
        <w:rPr>
          <w:b/>
          <w:bCs/>
          <w:color w:val="0B5394"/>
          <w:u w:val="single"/>
        </w:rPr>
        <w:br/>
      </w:r>
      <w:r>
        <w:rPr>
          <w:color w:val="0B5394"/>
        </w:rPr>
        <w:t>We will like to hire </w:t>
      </w:r>
      <w:r>
        <w:rPr>
          <w:b/>
          <w:bCs/>
          <w:color w:val="0B5394"/>
        </w:rPr>
        <w:t>4 students</w:t>
      </w:r>
      <w:r>
        <w:rPr>
          <w:color w:val="0B5394"/>
        </w:rPr>
        <w:t> from City University in total. </w:t>
      </w:r>
      <w:r>
        <w:rPr>
          <w:color w:val="0B5394"/>
        </w:rPr>
        <w:br/>
      </w:r>
      <w:r>
        <w:rPr>
          <w:color w:val="0B5394"/>
        </w:rPr>
        <w:br/>
      </w:r>
      <w:r>
        <w:rPr>
          <w:color w:val="0B5394"/>
        </w:rPr>
        <w:br/>
      </w:r>
      <w:r>
        <w:rPr>
          <w:b/>
          <w:bCs/>
          <w:color w:val="0B5394"/>
          <w:u w:val="single"/>
        </w:rPr>
        <w:t>3) Post titles and Job Descriptions</w:t>
      </w:r>
      <w:r>
        <w:rPr>
          <w:color w:val="0B5394"/>
        </w:rPr>
        <w:br/>
      </w:r>
      <w:r>
        <w:rPr>
          <w:color w:val="0B5394"/>
          <w:u w:val="single"/>
        </w:rPr>
        <w:t>3.1 Post Titles</w:t>
      </w:r>
    </w:p>
    <w:p w:rsidR="00A44669" w:rsidRDefault="003E4907" w:rsidP="003E4907">
      <w:r>
        <w:rPr>
          <w:color w:val="0B5394"/>
          <w:u w:val="single"/>
        </w:rPr>
        <w:br/>
      </w:r>
      <w:r>
        <w:rPr>
          <w:color w:val="0B5394"/>
        </w:rPr>
        <w:t>In 2021 Summer, we will offer the two posts – </w:t>
      </w:r>
      <w:r>
        <w:rPr>
          <w:b/>
          <w:bCs/>
          <w:color w:val="0B5394"/>
        </w:rPr>
        <w:t>Digital Marketing Specialist Intern</w:t>
      </w:r>
      <w:r>
        <w:rPr>
          <w:color w:val="0B5394"/>
        </w:rPr>
        <w:t> and </w:t>
      </w:r>
      <w:r>
        <w:rPr>
          <w:b/>
          <w:bCs/>
          <w:color w:val="0B5394"/>
        </w:rPr>
        <w:t>AI Software Engineer Intern</w:t>
      </w:r>
      <w:r>
        <w:rPr>
          <w:color w:val="0B5394"/>
        </w:rPr>
        <w:t> for UG students </w:t>
      </w:r>
      <w:r>
        <w:rPr>
          <w:color w:val="0B5394"/>
        </w:rPr>
        <w:br/>
      </w:r>
      <w:r>
        <w:rPr>
          <w:color w:val="0B5394"/>
        </w:rPr>
        <w:br/>
      </w:r>
      <w:r>
        <w:rPr>
          <w:color w:val="0B5394"/>
        </w:rPr>
        <w:br/>
      </w:r>
      <w:r>
        <w:rPr>
          <w:color w:val="0B5394"/>
          <w:u w:val="single"/>
        </w:rPr>
        <w:t>3.2 Job Description</w:t>
      </w:r>
      <w:r>
        <w:rPr>
          <w:color w:val="0B5394"/>
        </w:rPr>
        <w:br/>
      </w:r>
      <w:r>
        <w:rPr>
          <w:b/>
          <w:bCs/>
          <w:color w:val="0B5394"/>
          <w:u w:val="single"/>
        </w:rPr>
        <w:t>3.2.1 AI Software Engineer Intern</w:t>
      </w:r>
      <w:r>
        <w:rPr>
          <w:color w:val="0B5394"/>
        </w:rPr>
        <w:br/>
      </w:r>
      <w:r>
        <w:rPr>
          <w:color w:val="0B5394"/>
        </w:rPr>
        <w:br/>
        <w:t>The Homie AI Software Engineer Intern will co-operate closely with Homie team to optimise the UI and UX of the web app and mobile app of Homie. </w:t>
      </w:r>
      <w:r>
        <w:rPr>
          <w:color w:val="0B5394"/>
        </w:rPr>
        <w:br/>
      </w:r>
      <w:r>
        <w:rPr>
          <w:color w:val="0B5394"/>
        </w:rPr>
        <w:br/>
        <w:t>You will also be responsible for developing more function on the veterinary medical record and identification system together with Homie team. Your key role will be specifying, developing, characterizing, and validating the modified veterinary medical record and identification system.</w:t>
      </w:r>
      <w:r>
        <w:rPr>
          <w:color w:val="0B5394"/>
        </w:rPr>
        <w:br/>
      </w:r>
      <w:r>
        <w:rPr>
          <w:color w:val="0B5394"/>
        </w:rPr>
        <w:br/>
        <w:t>At the end of the extraordinary team effort, your work will be changing the ecosystem of veterinary industry, which makes a visible difference for the lives of pets.</w:t>
      </w:r>
      <w:r>
        <w:rPr>
          <w:color w:val="0B5394"/>
        </w:rPr>
        <w:br/>
      </w:r>
      <w:r>
        <w:rPr>
          <w:color w:val="0B5394"/>
        </w:rPr>
        <w:br/>
      </w:r>
      <w:r>
        <w:rPr>
          <w:color w:val="0B5394"/>
        </w:rPr>
        <w:lastRenderedPageBreak/>
        <w:br/>
      </w:r>
      <w:r>
        <w:rPr>
          <w:b/>
          <w:bCs/>
          <w:color w:val="0B5394"/>
          <w:u w:val="single"/>
        </w:rPr>
        <w:t>3.2.2 Digital Marketing Specialist Intern</w:t>
      </w:r>
      <w:r>
        <w:rPr>
          <w:color w:val="0B5394"/>
        </w:rPr>
        <w:br/>
      </w:r>
      <w:r>
        <w:rPr>
          <w:color w:val="0B5394"/>
        </w:rPr>
        <w:br/>
        <w:t>The duty of Homie Digital Marketing Specialist will include planning, implementing, and monitoring our digital marketing campaigns across all digital networks. Our ideal candidate is someone with experience in marketing, art direction, and social media management. In addition to being an outstanding communicator, you will also demonstrate excellent interpersonal and analytical skills.</w:t>
      </w:r>
    </w:p>
    <w:sectPr w:rsidR="00A4466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907" w:rsidRDefault="003E4907" w:rsidP="003E4907">
      <w:r>
        <w:separator/>
      </w:r>
    </w:p>
  </w:endnote>
  <w:endnote w:type="continuationSeparator" w:id="0">
    <w:p w:rsidR="003E4907" w:rsidRDefault="003E4907" w:rsidP="003E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Microsoft YaHei"/>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907" w:rsidRDefault="003E4907" w:rsidP="003E4907">
      <w:r>
        <w:separator/>
      </w:r>
    </w:p>
  </w:footnote>
  <w:footnote w:type="continuationSeparator" w:id="0">
    <w:p w:rsidR="003E4907" w:rsidRDefault="003E4907" w:rsidP="003E4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907"/>
    <w:rsid w:val="003E4907"/>
    <w:rsid w:val="00A44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2EE40"/>
  <w15:chartTrackingRefBased/>
  <w15:docId w15:val="{F39E1086-0F66-4963-B220-EB22E5F6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90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University of Hong Kong</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Silas FOO</dc:creator>
  <cp:keywords/>
  <dc:description/>
  <cp:lastModifiedBy>Mr. Silas FOO</cp:lastModifiedBy>
  <cp:revision>1</cp:revision>
  <dcterms:created xsi:type="dcterms:W3CDTF">2021-05-04T11:04:00Z</dcterms:created>
  <dcterms:modified xsi:type="dcterms:W3CDTF">2021-05-04T11:32:00Z</dcterms:modified>
</cp:coreProperties>
</file>